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80" w:rsidRPr="00F872E1" w:rsidRDefault="001B6E2B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 w:rsidR="00986109">
        <w:instrText>HYPERLINK "consultantplus://offline/ref=5390680DA3A75E12800A5868B8A01D33E07A44F86F4C402513571096AFFBB2CCA9A4B43E6D2DD2D4vDv3H"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fldChar w:fldCharType="end"/>
      </w:r>
    </w:p>
    <w:p w:rsidR="005D11A3" w:rsidRPr="00F872E1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:rsidR="005D11A3" w:rsidRPr="00F872E1" w:rsidRDefault="005D11A3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 w:rsidR="00F872E1">
        <w:rPr>
          <w:rFonts w:ascii="Times New Roman" w:hAnsi="Times New Roman"/>
        </w:rPr>
        <w:t xml:space="preserve">        </w:t>
      </w:r>
      <w:r w:rsidRPr="00F872E1">
        <w:rPr>
          <w:rFonts w:ascii="Times New Roman" w:hAnsi="Times New Roman"/>
        </w:rPr>
        <w:t xml:space="preserve"> </w:t>
      </w:r>
      <w:r w:rsidR="00656C69">
        <w:rPr>
          <w:rFonts w:ascii="Times New Roman" w:hAnsi="Times New Roman"/>
        </w:rPr>
        <w:t>«25»</w:t>
      </w:r>
      <w:r w:rsidR="00E92B9E">
        <w:rPr>
          <w:rFonts w:ascii="Times New Roman" w:hAnsi="Times New Roman"/>
        </w:rPr>
        <w:t>___</w:t>
      </w:r>
      <w:r w:rsidR="00656C69">
        <w:rPr>
          <w:rFonts w:ascii="Times New Roman" w:hAnsi="Times New Roman"/>
        </w:rPr>
        <w:t>11</w:t>
      </w:r>
      <w:r w:rsidR="00E92B9E">
        <w:rPr>
          <w:rFonts w:ascii="Times New Roman" w:hAnsi="Times New Roman"/>
        </w:rPr>
        <w:t>_____</w:t>
      </w:r>
      <w:r w:rsidR="00E91573">
        <w:rPr>
          <w:rFonts w:ascii="Times New Roman" w:hAnsi="Times New Roman"/>
        </w:rPr>
        <w:t xml:space="preserve"> 20</w:t>
      </w:r>
      <w:r w:rsidR="0066342C">
        <w:rPr>
          <w:rFonts w:ascii="Times New Roman" w:hAnsi="Times New Roman"/>
        </w:rPr>
        <w:t>18</w:t>
      </w:r>
      <w:r w:rsidR="00F872E1" w:rsidRPr="00F872E1">
        <w:rPr>
          <w:rFonts w:ascii="Times New Roman" w:hAnsi="Times New Roman"/>
        </w:rPr>
        <w:t xml:space="preserve"> г.</w:t>
      </w:r>
      <w:r w:rsidRPr="00F872E1">
        <w:rPr>
          <w:rFonts w:ascii="Times New Roman" w:hAnsi="Times New Roman"/>
        </w:rPr>
        <w:t xml:space="preserve">            </w:t>
      </w:r>
      <w:r w:rsidR="00F872E1" w:rsidRPr="00F872E1">
        <w:rPr>
          <w:rFonts w:ascii="Times New Roman" w:hAnsi="Times New Roman"/>
        </w:rPr>
        <w:t xml:space="preserve">                                        </w:t>
      </w:r>
    </w:p>
    <w:p w:rsidR="00656C69" w:rsidRDefault="00A54ABC" w:rsidP="00656C6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56C69">
        <w:rPr>
          <w:rFonts w:ascii="Times New Roman" w:hAnsi="Times New Roman"/>
        </w:rPr>
        <w:tab/>
      </w:r>
    </w:p>
    <w:p w:rsidR="00593389" w:rsidRDefault="00656C69" w:rsidP="00593389">
      <w:pPr>
        <w:pStyle w:val="a8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93389" w:rsidRPr="00EB7AA7">
        <w:rPr>
          <w:rFonts w:ascii="Times New Roman" w:hAnsi="Times New Roman"/>
          <w:b/>
        </w:rPr>
        <w:t>Общество с ограниченной ответственностью «Сервисная компания «Ваш дом»</w:t>
      </w:r>
      <w:r w:rsidR="00593389">
        <w:rPr>
          <w:rFonts w:ascii="Times New Roman" w:hAnsi="Times New Roman"/>
          <w:b/>
        </w:rPr>
        <w:t xml:space="preserve">  (</w:t>
      </w:r>
      <w:r w:rsidR="00593389" w:rsidRPr="00EB7AA7">
        <w:rPr>
          <w:rFonts w:ascii="Times New Roman" w:hAnsi="Times New Roman"/>
          <w:b/>
        </w:rPr>
        <w:t>далее - "Управляющая компания")</w:t>
      </w:r>
      <w:r w:rsidR="00593389" w:rsidRPr="00EB7AA7">
        <w:rPr>
          <w:rFonts w:ascii="Times New Roman" w:hAnsi="Times New Roman"/>
        </w:rPr>
        <w:t xml:space="preserve"> </w:t>
      </w:r>
      <w:r w:rsidR="00593389">
        <w:rPr>
          <w:rFonts w:ascii="Times New Roman" w:hAnsi="Times New Roman"/>
        </w:rPr>
        <w:t xml:space="preserve">лицензия № 47 от 27 апреля 2015г., </w:t>
      </w:r>
      <w:r w:rsidR="00593389" w:rsidRPr="00F872E1">
        <w:rPr>
          <w:rFonts w:ascii="Times New Roman" w:hAnsi="Times New Roman"/>
        </w:rPr>
        <w:t xml:space="preserve">в лице директора </w:t>
      </w:r>
      <w:r w:rsidR="00593389">
        <w:rPr>
          <w:rFonts w:ascii="Times New Roman" w:hAnsi="Times New Roman"/>
        </w:rPr>
        <w:t>Котляровой Ольги Ивановны</w:t>
      </w:r>
      <w:r w:rsidR="00593389" w:rsidRPr="00F872E1">
        <w:rPr>
          <w:rFonts w:ascii="Times New Roman" w:hAnsi="Times New Roman"/>
        </w:rPr>
        <w:t>, действующе</w:t>
      </w:r>
      <w:r w:rsidR="00593389">
        <w:rPr>
          <w:rFonts w:ascii="Times New Roman" w:hAnsi="Times New Roman"/>
        </w:rPr>
        <w:t>й</w:t>
      </w:r>
      <w:r w:rsidR="00593389" w:rsidRPr="00F872E1">
        <w:rPr>
          <w:rFonts w:ascii="Times New Roman" w:hAnsi="Times New Roman"/>
        </w:rPr>
        <w:t xml:space="preserve"> на основании</w:t>
      </w:r>
      <w:r w:rsidR="00593389">
        <w:rPr>
          <w:rFonts w:ascii="Times New Roman" w:hAnsi="Times New Roman"/>
        </w:rPr>
        <w:t xml:space="preserve"> </w:t>
      </w:r>
      <w:r w:rsidR="00593389" w:rsidRPr="00F872E1">
        <w:rPr>
          <w:rFonts w:ascii="Times New Roman" w:hAnsi="Times New Roman"/>
        </w:rPr>
        <w:t>Устава, с одной стороны, и ______________________________________</w:t>
      </w:r>
      <w:r w:rsidR="00593389">
        <w:rPr>
          <w:rFonts w:ascii="Times New Roman" w:hAnsi="Times New Roman"/>
        </w:rPr>
        <w:t>_____</w:t>
      </w:r>
      <w:r w:rsidR="00593389" w:rsidRPr="00F872E1">
        <w:rPr>
          <w:rFonts w:ascii="Times New Roman" w:hAnsi="Times New Roman"/>
        </w:rPr>
        <w:t>_______</w:t>
      </w:r>
      <w:r w:rsidR="00593389">
        <w:rPr>
          <w:rFonts w:ascii="Times New Roman" w:hAnsi="Times New Roman"/>
        </w:rPr>
        <w:t>_______</w:t>
      </w:r>
      <w:r w:rsidR="00593389" w:rsidRPr="00F872E1">
        <w:rPr>
          <w:rFonts w:ascii="Times New Roman" w:hAnsi="Times New Roman"/>
        </w:rPr>
        <w:t>________________</w:t>
      </w:r>
      <w:r w:rsidR="00593389">
        <w:rPr>
          <w:rFonts w:ascii="Times New Roman" w:hAnsi="Times New Roman"/>
        </w:rPr>
        <w:t xml:space="preserve">________________ </w:t>
      </w:r>
    </w:p>
    <w:p w:rsidR="00593389" w:rsidRDefault="00593389" w:rsidP="00593389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</w:t>
      </w:r>
      <w:r w:rsidRPr="00F872E1">
        <w:rPr>
          <w:rFonts w:ascii="Times New Roman" w:hAnsi="Times New Roman"/>
          <w:sz w:val="16"/>
          <w:szCs w:val="16"/>
        </w:rPr>
        <w:t>фамилия, имя, отчество собственника)</w:t>
      </w:r>
    </w:p>
    <w:p w:rsidR="00593389" w:rsidRDefault="00593389" w:rsidP="00593389">
      <w:pPr>
        <w:pStyle w:val="a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_____________________________________________________________________________________,  </w:t>
      </w:r>
      <w:proofErr w:type="spellStart"/>
      <w:r>
        <w:rPr>
          <w:rFonts w:ascii="Times New Roman" w:hAnsi="Times New Roman"/>
        </w:rPr>
        <w:t>являющ</w:t>
      </w:r>
      <w:proofErr w:type="spellEnd"/>
      <w:r>
        <w:rPr>
          <w:rFonts w:ascii="Times New Roman" w:hAnsi="Times New Roman"/>
        </w:rPr>
        <w:t>______ собственником</w:t>
      </w:r>
    </w:p>
    <w:p w:rsidR="00593389" w:rsidRDefault="00593389" w:rsidP="00593389">
      <w:pPr>
        <w:pStyle w:val="a8"/>
        <w:rPr>
          <w:rFonts w:ascii="Times New Roman" w:hAnsi="Times New Roman"/>
          <w:sz w:val="16"/>
          <w:szCs w:val="16"/>
        </w:rPr>
      </w:pPr>
      <w:r w:rsidRPr="0072497A">
        <w:rPr>
          <w:rFonts w:ascii="Times New Roman" w:hAnsi="Times New Roman"/>
          <w:sz w:val="16"/>
          <w:szCs w:val="16"/>
        </w:rPr>
        <w:t xml:space="preserve">(данные документа, подтверждающего личность: паспорт, </w:t>
      </w:r>
      <w:proofErr w:type="spellStart"/>
      <w:r w:rsidRPr="0072497A">
        <w:rPr>
          <w:rFonts w:ascii="Times New Roman" w:hAnsi="Times New Roman"/>
          <w:sz w:val="16"/>
          <w:szCs w:val="16"/>
        </w:rPr>
        <w:t>свид</w:t>
      </w:r>
      <w:proofErr w:type="spellEnd"/>
      <w:r w:rsidRPr="0072497A">
        <w:rPr>
          <w:rFonts w:ascii="Times New Roman" w:hAnsi="Times New Roman"/>
          <w:sz w:val="16"/>
          <w:szCs w:val="16"/>
        </w:rPr>
        <w:t xml:space="preserve">. о рождении и </w:t>
      </w:r>
      <w:proofErr w:type="spellStart"/>
      <w:r w:rsidRPr="0072497A">
        <w:rPr>
          <w:rFonts w:ascii="Times New Roman" w:hAnsi="Times New Roman"/>
          <w:sz w:val="16"/>
          <w:szCs w:val="16"/>
        </w:rPr>
        <w:t>т</w:t>
      </w:r>
      <w:proofErr w:type="gramStart"/>
      <w:r w:rsidRPr="0072497A">
        <w:rPr>
          <w:rFonts w:ascii="Times New Roman" w:hAnsi="Times New Roman"/>
          <w:sz w:val="16"/>
          <w:szCs w:val="16"/>
        </w:rPr>
        <w:t>.п</w:t>
      </w:r>
      <w:proofErr w:type="spellEnd"/>
      <w:proofErr w:type="gramEnd"/>
      <w:r w:rsidRPr="0072497A">
        <w:rPr>
          <w:rFonts w:ascii="Times New Roman" w:hAnsi="Times New Roman"/>
          <w:sz w:val="16"/>
          <w:szCs w:val="16"/>
        </w:rPr>
        <w:t>)</w:t>
      </w:r>
    </w:p>
    <w:p w:rsidR="00593389" w:rsidRPr="0072497A" w:rsidRDefault="00593389" w:rsidP="00593389">
      <w:pPr>
        <w:pStyle w:val="a8"/>
        <w:rPr>
          <w:rFonts w:ascii="Times New Roman" w:hAnsi="Times New Roman"/>
          <w:sz w:val="16"/>
          <w:szCs w:val="16"/>
        </w:rPr>
      </w:pPr>
    </w:p>
    <w:p w:rsidR="00593389" w:rsidRDefault="00593389" w:rsidP="0059338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жилого  (или нежилого) помещения, </w:t>
      </w:r>
      <w:r w:rsidRPr="00F872E1">
        <w:rPr>
          <w:rFonts w:ascii="Times New Roman" w:hAnsi="Times New Roman"/>
        </w:rPr>
        <w:t>расположенного по адресу:</w:t>
      </w:r>
      <w:r>
        <w:rPr>
          <w:rFonts w:ascii="Times New Roman" w:hAnsi="Times New Roman"/>
        </w:rPr>
        <w:t xml:space="preserve"> </w:t>
      </w:r>
    </w:p>
    <w:p w:rsidR="00593389" w:rsidRDefault="00593389" w:rsidP="00593389">
      <w:pPr>
        <w:pStyle w:val="a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</w:rPr>
        <w:t xml:space="preserve">г. Сосногорск, </w:t>
      </w:r>
      <w:r w:rsidRPr="004E5F1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ул. Орджоникидзе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</w:t>
      </w:r>
      <w:r w:rsidRPr="008224AB">
        <w:rPr>
          <w:rFonts w:ascii="Times New Roman" w:hAnsi="Times New Roman"/>
          <w:b/>
        </w:rPr>
        <w:t>дом №</w:t>
      </w:r>
      <w:r>
        <w:rPr>
          <w:rFonts w:ascii="Times New Roman" w:hAnsi="Times New Roman"/>
          <w:b/>
        </w:rPr>
        <w:t xml:space="preserve"> 5</w:t>
      </w:r>
      <w:r w:rsidRPr="008224AB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Pr="008224AB">
        <w:rPr>
          <w:rFonts w:ascii="Times New Roman" w:hAnsi="Times New Roman"/>
          <w:b/>
        </w:rPr>
        <w:t>квартира № __</w:t>
      </w:r>
      <w:r>
        <w:rPr>
          <w:rFonts w:ascii="Times New Roman" w:hAnsi="Times New Roman"/>
          <w:b/>
        </w:rPr>
        <w:t>__</w:t>
      </w:r>
      <w:r w:rsidRPr="008224AB">
        <w:rPr>
          <w:rFonts w:ascii="Times New Roman" w:hAnsi="Times New Roman"/>
          <w:b/>
        </w:rPr>
        <w:t>___,</w:t>
      </w:r>
      <w:r>
        <w:rPr>
          <w:rFonts w:ascii="Times New Roman" w:hAnsi="Times New Roman"/>
          <w:b/>
        </w:rPr>
        <w:t xml:space="preserve"> общей площадью __________ м</w:t>
      </w:r>
      <w:proofErr w:type="gramStart"/>
      <w:r>
        <w:rPr>
          <w:rFonts w:ascii="Times New Roman" w:hAnsi="Times New Roman"/>
          <w:b/>
          <w:vertAlign w:val="superscript"/>
        </w:rPr>
        <w:t>2</w:t>
      </w:r>
      <w:proofErr w:type="gramEnd"/>
    </w:p>
    <w:p w:rsidR="00593389" w:rsidRPr="001C31EC" w:rsidRDefault="00593389" w:rsidP="00593389">
      <w:pPr>
        <w:pStyle w:val="a8"/>
        <w:rPr>
          <w:rFonts w:ascii="Times New Roman" w:hAnsi="Times New Roman"/>
          <w:sz w:val="16"/>
          <w:szCs w:val="16"/>
        </w:rPr>
      </w:pPr>
    </w:p>
    <w:p w:rsidR="00593389" w:rsidRDefault="00593389" w:rsidP="00593389">
      <w:pPr>
        <w:pStyle w:val="a8"/>
        <w:rPr>
          <w:rFonts w:ascii="Times New Roman" w:hAnsi="Times New Roman"/>
          <w:sz w:val="14"/>
          <w:szCs w:val="14"/>
        </w:rPr>
      </w:pPr>
      <w:r w:rsidRPr="00F872E1">
        <w:rPr>
          <w:rFonts w:ascii="Times New Roman" w:hAnsi="Times New Roman"/>
        </w:rPr>
        <w:t>на основании ______________</w:t>
      </w:r>
      <w:r>
        <w:rPr>
          <w:rFonts w:ascii="Times New Roman" w:hAnsi="Times New Roman"/>
        </w:rPr>
        <w:t>____________________________________________________________</w:t>
      </w:r>
      <w:r w:rsidRPr="00F872E1">
        <w:rPr>
          <w:rFonts w:ascii="Times New Roman" w:hAnsi="Times New Roman"/>
        </w:rPr>
        <w:t>___</w:t>
      </w:r>
    </w:p>
    <w:p w:rsidR="00593389" w:rsidRDefault="00593389" w:rsidP="00593389">
      <w:pPr>
        <w:pStyle w:val="a8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proofErr w:type="gramStart"/>
      <w:r w:rsidRPr="00BA74EF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наименование </w:t>
      </w:r>
      <w:r w:rsidRPr="00BA74EF">
        <w:rPr>
          <w:rFonts w:ascii="Times New Roman" w:hAnsi="Times New Roman"/>
          <w:sz w:val="16"/>
          <w:szCs w:val="16"/>
        </w:rPr>
        <w:t>документ</w:t>
      </w:r>
      <w:r>
        <w:rPr>
          <w:rFonts w:ascii="Times New Roman" w:hAnsi="Times New Roman"/>
          <w:sz w:val="16"/>
          <w:szCs w:val="16"/>
        </w:rPr>
        <w:t>а</w:t>
      </w:r>
      <w:r w:rsidRPr="00BA74EF">
        <w:rPr>
          <w:rFonts w:ascii="Times New Roman" w:hAnsi="Times New Roman"/>
          <w:sz w:val="16"/>
          <w:szCs w:val="16"/>
        </w:rPr>
        <w:t>, удостоверяющ</w:t>
      </w:r>
      <w:r>
        <w:rPr>
          <w:rFonts w:ascii="Times New Roman" w:hAnsi="Times New Roman"/>
          <w:sz w:val="16"/>
          <w:szCs w:val="16"/>
        </w:rPr>
        <w:t>его</w:t>
      </w:r>
      <w:r w:rsidRPr="00BA74EF">
        <w:rPr>
          <w:rFonts w:ascii="Times New Roman" w:hAnsi="Times New Roman"/>
          <w:sz w:val="16"/>
          <w:szCs w:val="16"/>
        </w:rPr>
        <w:t xml:space="preserve"> право собственности</w:t>
      </w:r>
      <w:r>
        <w:rPr>
          <w:rFonts w:ascii="Times New Roman" w:hAnsi="Times New Roman"/>
          <w:sz w:val="16"/>
          <w:szCs w:val="16"/>
        </w:rPr>
        <w:t>,</w:t>
      </w:r>
      <w:proofErr w:type="gramEnd"/>
    </w:p>
    <w:p w:rsidR="00593389" w:rsidRPr="001C31EC" w:rsidRDefault="00593389" w:rsidP="00593389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</w:t>
      </w:r>
    </w:p>
    <w:p w:rsidR="00593389" w:rsidRDefault="00593389" w:rsidP="00593389">
      <w:pPr>
        <w:pStyle w:val="a8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номер документа, когда выдан, кем выдан)</w:t>
      </w:r>
    </w:p>
    <w:p w:rsidR="00593389" w:rsidRPr="008224AB" w:rsidRDefault="00593389" w:rsidP="00593389">
      <w:pPr>
        <w:pStyle w:val="a8"/>
        <w:rPr>
          <w:rFonts w:ascii="Times New Roman" w:hAnsi="Times New Roman"/>
          <w:sz w:val="16"/>
          <w:szCs w:val="16"/>
        </w:rPr>
      </w:pPr>
    </w:p>
    <w:p w:rsidR="00593389" w:rsidRPr="000E35D2" w:rsidRDefault="00593389" w:rsidP="0059338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 другой стороны (далее - Стороны), </w:t>
      </w:r>
      <w:r w:rsidRPr="00F872E1">
        <w:rPr>
          <w:rFonts w:ascii="Times New Roman" w:hAnsi="Times New Roman"/>
        </w:rPr>
        <w:t>руководствуясь</w:t>
      </w:r>
      <w:r>
        <w:rPr>
          <w:rFonts w:ascii="Times New Roman" w:hAnsi="Times New Roman"/>
        </w:rPr>
        <w:t xml:space="preserve"> </w:t>
      </w:r>
      <w:hyperlink r:id="rId7" w:history="1">
        <w:r w:rsidRPr="003B20E2">
          <w:rPr>
            <w:rFonts w:ascii="Times New Roman" w:hAnsi="Times New Roman"/>
          </w:rPr>
          <w:t>Конституцией</w:t>
        </w:r>
      </w:hyperlink>
      <w:r w:rsidRPr="003B20E2">
        <w:rPr>
          <w:rFonts w:ascii="Times New Roman" w:hAnsi="Times New Roman"/>
        </w:rPr>
        <w:t xml:space="preserve"> Российской Федерации, Гражданским </w:t>
      </w:r>
      <w:hyperlink r:id="rId8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Федерации, Жилищным </w:t>
      </w:r>
      <w:hyperlink r:id="rId9" w:history="1">
        <w:r w:rsidRPr="003B20E2">
          <w:rPr>
            <w:rFonts w:ascii="Times New Roman" w:hAnsi="Times New Roman"/>
          </w:rPr>
          <w:t>кодексом</w:t>
        </w:r>
      </w:hyperlink>
      <w:r w:rsidRPr="003B20E2">
        <w:rPr>
          <w:rFonts w:ascii="Times New Roman" w:hAnsi="Times New Roman"/>
        </w:rPr>
        <w:t xml:space="preserve"> Российской Федерации</w:t>
      </w:r>
      <w:r>
        <w:rPr>
          <w:rFonts w:ascii="Times New Roman" w:hAnsi="Times New Roman"/>
        </w:rPr>
        <w:t xml:space="preserve">, другими нормативными документами </w:t>
      </w:r>
      <w:r w:rsidRPr="003B20E2">
        <w:rPr>
          <w:rFonts w:ascii="Times New Roman" w:hAnsi="Times New Roman"/>
        </w:rPr>
        <w:t>заключили настоящий Договор</w:t>
      </w:r>
      <w:r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о нижеследующем:</w:t>
      </w:r>
    </w:p>
    <w:p w:rsidR="00F872E1" w:rsidRPr="008D26D5" w:rsidRDefault="00F872E1" w:rsidP="00593389">
      <w:pPr>
        <w:pStyle w:val="a8"/>
        <w:ind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1" w:name="Par38"/>
      <w:bookmarkEnd w:id="1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:rsidR="005D11A3" w:rsidRPr="003B20E2" w:rsidRDefault="005D11A3" w:rsidP="001A138E">
      <w:pPr>
        <w:pStyle w:val="a8"/>
        <w:rPr>
          <w:rFonts w:ascii="Times New Roman" w:hAnsi="Times New Roman"/>
        </w:rPr>
      </w:pPr>
    </w:p>
    <w:p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2" w:name="Par40"/>
      <w:bookmarkEnd w:id="2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66342C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E91573">
        <w:rPr>
          <w:rFonts w:ascii="Times New Roman" w:hAnsi="Times New Roman"/>
        </w:rPr>
        <w:t>"</w:t>
      </w:r>
      <w:r w:rsidR="0066342C">
        <w:rPr>
          <w:rFonts w:ascii="Times New Roman" w:hAnsi="Times New Roman"/>
        </w:rPr>
        <w:t>21</w:t>
      </w:r>
      <w:r w:rsidR="00E91573">
        <w:rPr>
          <w:rFonts w:ascii="Times New Roman" w:hAnsi="Times New Roman"/>
        </w:rPr>
        <w:t>"</w:t>
      </w:r>
      <w:r w:rsidR="0066342C">
        <w:rPr>
          <w:rFonts w:ascii="Times New Roman" w:hAnsi="Times New Roman"/>
        </w:rPr>
        <w:t xml:space="preserve"> ноября</w:t>
      </w:r>
      <w:r w:rsidR="00E91573">
        <w:rPr>
          <w:rFonts w:ascii="Times New Roman" w:hAnsi="Times New Roman"/>
        </w:rPr>
        <w:t xml:space="preserve">  20</w:t>
      </w:r>
      <w:r w:rsidR="0066342C">
        <w:rPr>
          <w:rFonts w:ascii="Times New Roman" w:hAnsi="Times New Roman"/>
        </w:rPr>
        <w:t>18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10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11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12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</w:t>
      </w:r>
      <w:proofErr w:type="gramStart"/>
      <w:r w:rsidRPr="00540C85">
        <w:rPr>
          <w:rFonts w:ascii="Times New Roman" w:hAnsi="Times New Roman"/>
        </w:rPr>
        <w:t>,</w:t>
      </w:r>
      <w:r w:rsidR="00532640" w:rsidRPr="00310E52">
        <w:rPr>
          <w:rFonts w:ascii="Times New Roman" w:hAnsi="Times New Roman"/>
          <w:color w:val="FF0000"/>
        </w:rPr>
        <w:t>.</w:t>
      </w:r>
      <w:r w:rsidR="00310E52">
        <w:rPr>
          <w:rFonts w:ascii="Times New Roman" w:hAnsi="Times New Roman"/>
          <w:color w:val="FF0000"/>
        </w:rPr>
        <w:t xml:space="preserve"> </w:t>
      </w:r>
      <w:proofErr w:type="gramEnd"/>
      <w:r w:rsidR="00310E52">
        <w:rPr>
          <w:rFonts w:ascii="Times New Roman" w:hAnsi="Times New Roman"/>
        </w:rPr>
        <w:t xml:space="preserve">И 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:rsidR="003D4380" w:rsidRDefault="005D11A3" w:rsidP="001A138E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и ремонту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</w:p>
    <w:p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13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>Коммунальные услуги собственникам помещений в МКД предоставляются на основании прямых договоров с ресурсоснабжающими организациями на основании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5D11A3" w:rsidRPr="00522FE0" w:rsidRDefault="005D11A3" w:rsidP="001A138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lastRenderedPageBreak/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</w:t>
      </w:r>
      <w:proofErr w:type="gramStart"/>
      <w:r w:rsidRPr="009974F8">
        <w:rPr>
          <w:rFonts w:ascii="Times New Roman" w:hAnsi="Times New Roman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>3.1.2. Оказывать услуги и выполнять работы по содержанию и ремонту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общего имущества</w:t>
      </w:r>
      <w:r w:rsidR="00CF5437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в Многоквартирном доме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8" w:name="Par81"/>
      <w:bookmarkStart w:id="9" w:name="Par88"/>
      <w:bookmarkEnd w:id="8"/>
      <w:bookmarkEnd w:id="9"/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и ремонт общего имущества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</w:t>
      </w:r>
      <w:proofErr w:type="gramStart"/>
      <w:r w:rsidR="00522FE0" w:rsidRPr="005C6809">
        <w:rPr>
          <w:rFonts w:ascii="Times New Roman" w:hAnsi="Times New Roman"/>
        </w:rPr>
        <w:t>согласно</w:t>
      </w:r>
      <w:r w:rsidR="0080539F" w:rsidRPr="005C6809">
        <w:rPr>
          <w:rFonts w:ascii="Times New Roman" w:hAnsi="Times New Roman"/>
        </w:rPr>
        <w:t xml:space="preserve"> </w:t>
      </w:r>
      <w:hyperlink r:id="rId14" w:history="1">
        <w:r w:rsidR="0080539F" w:rsidRPr="005C6809">
          <w:rPr>
            <w:rFonts w:ascii="Times New Roman" w:hAnsi="Times New Roman"/>
          </w:rPr>
          <w:t>Постановления</w:t>
        </w:r>
        <w:proofErr w:type="gramEnd"/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proofErr w:type="gramStart"/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</w:t>
      </w:r>
      <w:proofErr w:type="gramEnd"/>
      <w:r w:rsidR="00455E18" w:rsidRPr="005C6809">
        <w:rPr>
          <w:rFonts w:ascii="Times New Roman" w:hAnsi="Times New Roman"/>
        </w:rPr>
        <w:t xml:space="preserve"> об устранении нарушений,  либо об отказе в удовлетворении требований с указанием причин отказа. </w:t>
      </w:r>
    </w:p>
    <w:p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>азмещать в квитанциях на оплату услуг,  на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 xml:space="preserve"> Управляющая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proofErr w:type="gramStart"/>
      <w:r w:rsidR="002B2085">
        <w:rPr>
          <w:rFonts w:ascii="Times New Roman" w:hAnsi="Times New Roman"/>
        </w:rPr>
        <w:t>,</w:t>
      </w:r>
      <w:proofErr w:type="gramEnd"/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имущества  </w:t>
      </w:r>
      <w:r w:rsidR="00DA2E88" w:rsidRPr="009974F8">
        <w:rPr>
          <w:rFonts w:ascii="Times New Roman" w:hAnsi="Times New Roman"/>
        </w:rPr>
        <w:t>либо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Заключить договор страхования объектов общего имущества </w:t>
      </w:r>
      <w:r w:rsidR="00BB33A0">
        <w:rPr>
          <w:rFonts w:ascii="Times New Roman" w:hAnsi="Times New Roman"/>
        </w:rPr>
        <w:t xml:space="preserve">(за исключением лифтов)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1B6E2B">
        <w:fldChar w:fldCharType="begin"/>
      </w:r>
      <w:r w:rsidR="00986109">
        <w:instrText>HYPERLINK \l "Par134"</w:instrText>
      </w:r>
      <w:r w:rsidR="001B6E2B">
        <w:fldChar w:fldCharType="separate"/>
      </w:r>
      <w:r w:rsidR="005D11A3" w:rsidRPr="009974F8">
        <w:rPr>
          <w:rFonts w:ascii="Times New Roman" w:hAnsi="Times New Roman"/>
        </w:rPr>
        <w:t>пп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1B6E2B"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сре</w:t>
      </w:r>
      <w:proofErr w:type="gramStart"/>
      <w:r w:rsidR="005D11A3" w:rsidRPr="009974F8">
        <w:rPr>
          <w:rFonts w:ascii="Times New Roman" w:hAnsi="Times New Roman"/>
        </w:rPr>
        <w:t>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</w:t>
      </w:r>
      <w:proofErr w:type="gramEnd"/>
      <w:r w:rsidR="005D11A3" w:rsidRPr="009974F8">
        <w:rPr>
          <w:rFonts w:ascii="Times New Roman" w:hAnsi="Times New Roman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proofErr w:type="gramStart"/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</w:t>
      </w:r>
      <w:proofErr w:type="gramEnd"/>
      <w:r w:rsidR="007804E2">
        <w:rPr>
          <w:rFonts w:ascii="Times New Roman" w:hAnsi="Times New Roman"/>
        </w:rPr>
        <w:t>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lastRenderedPageBreak/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5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r w:rsidR="00207927" w:rsidRPr="005C6809">
        <w:rPr>
          <w:rFonts w:ascii="Times New Roman" w:hAnsi="Times New Roman"/>
        </w:rPr>
        <w:t>так же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3.2.2. Требовать </w:t>
      </w:r>
      <w:proofErr w:type="gramStart"/>
      <w:r w:rsidRPr="009974F8">
        <w:rPr>
          <w:rFonts w:ascii="Times New Roman" w:hAnsi="Times New Roman"/>
        </w:rPr>
        <w:t>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proofErr w:type="gramEnd"/>
      <w:r w:rsidRPr="009974F8">
        <w:rPr>
          <w:rFonts w:ascii="Times New Roman" w:hAnsi="Times New Roman"/>
        </w:rPr>
        <w:t>.</w:t>
      </w:r>
    </w:p>
    <w:p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  <w:proofErr w:type="gramEnd"/>
    </w:p>
    <w:p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и ремонту общего имущества (при необходимости); </w:t>
      </w:r>
    </w:p>
    <w:p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>, 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 реквизитах данной организации Собственника.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3.2.7</w:t>
      </w:r>
      <w:proofErr w:type="gramStart"/>
      <w:r w:rsidR="00B2485B" w:rsidRPr="005C6809">
        <w:rPr>
          <w:rFonts w:ascii="Times New Roman" w:hAnsi="Times New Roman"/>
        </w:rPr>
        <w:t xml:space="preserve">  И</w:t>
      </w:r>
      <w:proofErr w:type="gramEnd"/>
      <w:r w:rsidR="00B2485B" w:rsidRPr="005C6809">
        <w:rPr>
          <w:rFonts w:ascii="Times New Roman" w:hAnsi="Times New Roman"/>
        </w:rPr>
        <w:t>спользовать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</w:t>
      </w:r>
      <w:proofErr w:type="gramStart"/>
      <w:r w:rsidRPr="009974F8">
        <w:rPr>
          <w:rFonts w:ascii="Times New Roman" w:hAnsi="Times New Roman"/>
        </w:rPr>
        <w:t xml:space="preserve">Своевременно и полностью вносить плату за </w:t>
      </w:r>
      <w:r w:rsidR="00D43CBD">
        <w:rPr>
          <w:rFonts w:ascii="Times New Roman" w:hAnsi="Times New Roman"/>
        </w:rPr>
        <w:t xml:space="preserve">содержание и текущий ремонт, включая плату за управление, общего имущества, плату за коммунальные услуги </w:t>
      </w:r>
      <w:r w:rsidRPr="009974F8">
        <w:rPr>
          <w:rFonts w:ascii="Times New Roman" w:hAnsi="Times New Roman"/>
        </w:rPr>
        <w:t xml:space="preserve"> с учетом всех пользователей услуг, 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управления</w:t>
      </w:r>
      <w:r w:rsidR="00D43CBD">
        <w:rPr>
          <w:rFonts w:ascii="Times New Roman" w:hAnsi="Times New Roman"/>
        </w:rPr>
        <w:t>,  в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proofErr w:type="gramEnd"/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t>3.3.2. Ежемесячно п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ередавать  показания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месяца </w:t>
      </w:r>
    </w:p>
    <w:p w:rsidR="00A7756E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по тел. Аварийной службы 89129492750 (9-27-50). 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. При неиспользовании помещени</w:t>
      </w:r>
      <w:proofErr w:type="gramStart"/>
      <w:r w:rsidRPr="009974F8">
        <w:rPr>
          <w:rFonts w:ascii="Times New Roman" w:hAnsi="Times New Roman"/>
        </w:rPr>
        <w:t>я(</w:t>
      </w:r>
      <w:proofErr w:type="gramEnd"/>
      <w:r w:rsidRPr="009974F8">
        <w:rPr>
          <w:rFonts w:ascii="Times New Roman" w:hAnsi="Times New Roman"/>
        </w:rPr>
        <w:t xml:space="preserve">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з) не использовать пассажирские лифты для транспортировки строительных материалов и отходов без упаковки;</w:t>
      </w:r>
    </w:p>
    <w:p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8F2122" w:rsidRPr="009974F8">
        <w:rPr>
          <w:rFonts w:ascii="Times New Roman" w:hAnsi="Times New Roman"/>
        </w:rPr>
        <w:t>и</w:t>
      </w:r>
      <w:r w:rsidR="005D11A3" w:rsidRPr="009974F8">
        <w:rPr>
          <w:rFonts w:ascii="Times New Roman" w:hAnsi="Times New Roman"/>
        </w:rPr>
        <w:t>) не создавать повышенного шума в жилых помещениях и местах общего пользования с 23.00 до 7.00 (ремонтные работы производить только в период с 8.00 до 20.00</w:t>
      </w:r>
      <w:r w:rsidR="002B2085">
        <w:rPr>
          <w:rFonts w:ascii="Times New Roman" w:hAnsi="Times New Roman"/>
        </w:rPr>
        <w:t>).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1821D6">
        <w:rPr>
          <w:rFonts w:ascii="Times New Roman" w:hAnsi="Times New Roman"/>
        </w:rPr>
        <w:t xml:space="preserve"> работ и оказания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04440">
        <w:rPr>
          <w:rFonts w:ascii="Times New Roman" w:hAnsi="Times New Roman"/>
        </w:rPr>
        <w:t>содержание и текущий ремонт, 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proofErr w:type="gramStart"/>
      <w:r w:rsidRPr="009974F8">
        <w:rPr>
          <w:rFonts w:ascii="Times New Roman" w:hAnsi="Times New Roman"/>
        </w:rPr>
        <w:t xml:space="preserve">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  <w:proofErr w:type="gramEnd"/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</w:t>
      </w:r>
      <w:proofErr w:type="gramStart"/>
      <w:r w:rsidRPr="009974F8">
        <w:rPr>
          <w:rFonts w:ascii="Times New Roman" w:hAnsi="Times New Roman"/>
        </w:rPr>
        <w:t xml:space="preserve">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6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7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8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9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  <w:proofErr w:type="gramEnd"/>
    </w:p>
    <w:p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 xml:space="preserve">Для расчета размера платы за содержание и </w:t>
      </w:r>
      <w:r w:rsidR="00671DFC">
        <w:rPr>
          <w:rFonts w:ascii="Times New Roman" w:hAnsi="Times New Roman"/>
        </w:rPr>
        <w:t xml:space="preserve">текущий </w:t>
      </w:r>
      <w:r w:rsidRPr="009974F8">
        <w:rPr>
          <w:rFonts w:ascii="Times New Roman" w:hAnsi="Times New Roman"/>
        </w:rPr>
        <w:t>ремонт общего имущества</w:t>
      </w:r>
      <w:r w:rsidR="00671DFC">
        <w:rPr>
          <w:rFonts w:ascii="Times New Roman" w:hAnsi="Times New Roman"/>
        </w:rPr>
        <w:t xml:space="preserve">, включая расходы на управление, </w:t>
      </w:r>
      <w:r w:rsidRPr="009974F8">
        <w:rPr>
          <w:rFonts w:ascii="Times New Roman" w:hAnsi="Times New Roman"/>
        </w:rPr>
        <w:t xml:space="preserve"> МКД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proofErr w:type="gramStart"/>
      <w:r w:rsidRPr="009974F8">
        <w:rPr>
          <w:rFonts w:ascii="Times New Roman" w:hAnsi="Times New Roman"/>
          <w:color w:val="000000"/>
          <w:lang w:val="en-US" w:eastAsia="ru-RU"/>
        </w:rPr>
        <w:t>Win</w:t>
      </w:r>
      <w:proofErr w:type="gramEnd"/>
      <w:r w:rsidRPr="009974F8">
        <w:rPr>
          <w:rFonts w:ascii="Times New Roman" w:hAnsi="Times New Roman"/>
          <w:color w:val="000000"/>
          <w:lang w:eastAsia="ru-RU"/>
        </w:rPr>
        <w:t>РИК".</w:t>
      </w:r>
    </w:p>
    <w:p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</w:t>
      </w:r>
      <w:proofErr w:type="gramStart"/>
      <w:r w:rsidR="00671DFC">
        <w:rPr>
          <w:rFonts w:ascii="Times New Roman" w:hAnsi="Times New Roman"/>
        </w:rPr>
        <w:t>за</w:t>
      </w:r>
      <w:proofErr w:type="gramEnd"/>
      <w:r w:rsidR="00671DFC">
        <w:rPr>
          <w:rFonts w:ascii="Times New Roman" w:hAnsi="Times New Roman"/>
        </w:rPr>
        <w:t>:</w:t>
      </w:r>
    </w:p>
    <w:p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9C78B0" w:rsidRDefault="006F6045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работы </w:t>
      </w:r>
      <w:r w:rsidR="00671DFC">
        <w:rPr>
          <w:rFonts w:ascii="Times New Roman" w:hAnsi="Times New Roman"/>
        </w:rPr>
        <w:t xml:space="preserve"> по текущему ремонту</w:t>
      </w:r>
      <w:r w:rsidR="009C78B0">
        <w:rPr>
          <w:rFonts w:ascii="Times New Roman" w:hAnsi="Times New Roman"/>
        </w:rPr>
        <w:t xml:space="preserve"> общего имущества;</w:t>
      </w:r>
    </w:p>
    <w:p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размера </w:t>
      </w:r>
      <w:r w:rsidR="004A1147" w:rsidRPr="009974F8">
        <w:rPr>
          <w:rFonts w:ascii="Times New Roman" w:hAnsi="Times New Roman"/>
        </w:rPr>
        <w:t xml:space="preserve"> платы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>ние жилого помещения,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>. При положительном решении ОСС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>
        <w:rPr>
          <w:rFonts w:ascii="Times New Roman" w:hAnsi="Times New Roman"/>
        </w:rPr>
        <w:t xml:space="preserve">. </w:t>
      </w:r>
    </w:p>
    <w:p w:rsidR="004A1147" w:rsidRDefault="0047726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</w:t>
      </w:r>
      <w:r w:rsidR="004A1147">
        <w:rPr>
          <w:rFonts w:ascii="Times New Roman" w:hAnsi="Times New Roman"/>
        </w:rPr>
        <w:t xml:space="preserve"> (расходы на текущий ремонт на очередной год) утверждается ежегодно с учетом предложений УК</w:t>
      </w:r>
      <w:r w:rsidR="006F6045">
        <w:rPr>
          <w:rFonts w:ascii="Times New Roman" w:hAnsi="Times New Roman"/>
        </w:rPr>
        <w:t xml:space="preserve"> и планом текущего ремонта, утвержденным на условиях договора управления</w:t>
      </w:r>
      <w:r w:rsidR="004A1147">
        <w:rPr>
          <w:rFonts w:ascii="Times New Roman" w:hAnsi="Times New Roman"/>
        </w:rPr>
        <w:t>. В случае</w:t>
      </w:r>
      <w:proofErr w:type="gramStart"/>
      <w:r w:rsidR="004A1147">
        <w:rPr>
          <w:rFonts w:ascii="Times New Roman" w:hAnsi="Times New Roman"/>
        </w:rPr>
        <w:t>,</w:t>
      </w:r>
      <w:proofErr w:type="gramEnd"/>
      <w:r w:rsidR="004A1147">
        <w:rPr>
          <w:rFonts w:ascii="Times New Roman" w:hAnsi="Times New Roman"/>
        </w:rPr>
        <w:t xml:space="preserve"> если собственники не утверждают расходы на </w:t>
      </w:r>
      <w:r w:rsidR="009B319F">
        <w:rPr>
          <w:rFonts w:ascii="Times New Roman" w:hAnsi="Times New Roman"/>
        </w:rPr>
        <w:t xml:space="preserve">содержание и </w:t>
      </w:r>
      <w:r w:rsidR="004A1147">
        <w:rPr>
          <w:rFonts w:ascii="Times New Roman" w:hAnsi="Times New Roman"/>
        </w:rPr>
        <w:t xml:space="preserve">текущий ремонт на очередной год, </w:t>
      </w:r>
      <w:r w:rsidR="004A1147" w:rsidRPr="00EC0F8E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A1147" w:rsidRPr="00EC0F8E">
        <w:rPr>
          <w:rFonts w:ascii="Times New Roman" w:hAnsi="Times New Roman"/>
        </w:rPr>
        <w:t xml:space="preserve"> имеет право </w:t>
      </w:r>
      <w:r w:rsidR="004A1147">
        <w:rPr>
          <w:rFonts w:ascii="Times New Roman" w:hAnsi="Times New Roman"/>
        </w:rPr>
        <w:t xml:space="preserve">произвести индексацию </w:t>
      </w:r>
      <w:r w:rsidR="004A1147" w:rsidRPr="00EC0F8E">
        <w:rPr>
          <w:rFonts w:ascii="Times New Roman" w:hAnsi="Times New Roman"/>
        </w:rPr>
        <w:t xml:space="preserve"> </w:t>
      </w:r>
      <w:r w:rsidR="004A1147">
        <w:rPr>
          <w:rFonts w:ascii="Times New Roman" w:hAnsi="Times New Roman"/>
        </w:rPr>
        <w:t xml:space="preserve">плановой стоимости </w:t>
      </w:r>
      <w:r w:rsidR="004A1147" w:rsidRPr="00EC0F8E">
        <w:rPr>
          <w:rFonts w:ascii="Times New Roman" w:hAnsi="Times New Roman"/>
        </w:rPr>
        <w:t>ремонт</w:t>
      </w:r>
      <w:r w:rsidR="004A1147">
        <w:rPr>
          <w:rFonts w:ascii="Times New Roman" w:hAnsi="Times New Roman"/>
        </w:rPr>
        <w:t>ных работ</w:t>
      </w:r>
      <w:r w:rsidR="004A1147" w:rsidRPr="00EC0F8E">
        <w:rPr>
          <w:rFonts w:ascii="Times New Roman" w:hAnsi="Times New Roman"/>
        </w:rPr>
        <w:t xml:space="preserve"> общего имущества </w:t>
      </w:r>
      <w:r w:rsidR="004A1147">
        <w:rPr>
          <w:rFonts w:ascii="Times New Roman" w:hAnsi="Times New Roman"/>
        </w:rPr>
        <w:t xml:space="preserve">МКД, но не более  </w:t>
      </w:r>
      <w:r w:rsidR="004A1147" w:rsidRPr="00EC0F8E">
        <w:rPr>
          <w:rFonts w:ascii="Times New Roman" w:hAnsi="Times New Roman"/>
        </w:rPr>
        <w:t>предельн</w:t>
      </w:r>
      <w:r w:rsidR="004A1147">
        <w:rPr>
          <w:rFonts w:ascii="Times New Roman" w:hAnsi="Times New Roman"/>
        </w:rPr>
        <w:t>ого</w:t>
      </w:r>
      <w:r w:rsidR="004A1147" w:rsidRPr="00EC0F8E">
        <w:rPr>
          <w:rFonts w:ascii="Times New Roman" w:hAnsi="Times New Roman"/>
        </w:rPr>
        <w:t xml:space="preserve"> индекс</w:t>
      </w:r>
      <w:r w:rsidR="004A1147">
        <w:rPr>
          <w:rFonts w:ascii="Times New Roman" w:hAnsi="Times New Roman"/>
        </w:rPr>
        <w:t>а</w:t>
      </w:r>
      <w:r w:rsidR="004A1147"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 w:rsidR="004A1147">
        <w:rPr>
          <w:rFonts w:ascii="Times New Roman" w:hAnsi="Times New Roman"/>
        </w:rPr>
        <w:t xml:space="preserve">оммунальные </w:t>
      </w:r>
      <w:r w:rsidR="009B319F">
        <w:rPr>
          <w:rFonts w:ascii="Times New Roman" w:hAnsi="Times New Roman"/>
        </w:rPr>
        <w:t xml:space="preserve"> и (или) жилищные </w:t>
      </w:r>
      <w:r w:rsidR="004A1147">
        <w:rPr>
          <w:rFonts w:ascii="Times New Roman" w:hAnsi="Times New Roman"/>
        </w:rPr>
        <w:t>услуги, утвержденного в республике Коми (или в МО МР «Сосногорск»)</w:t>
      </w:r>
      <w:r w:rsidR="00D07FD2">
        <w:rPr>
          <w:rFonts w:ascii="Times New Roman" w:hAnsi="Times New Roman"/>
        </w:rPr>
        <w:t xml:space="preserve"> в соответствии с методическими рекомендациями (п.16 ст. 12 ЖК РФ)</w:t>
      </w:r>
      <w:r w:rsidR="004A1147">
        <w:rPr>
          <w:rFonts w:ascii="Times New Roman" w:hAnsi="Times New Roman"/>
        </w:rPr>
        <w:t xml:space="preserve">. Размер индексации плановой стоимости работ </w:t>
      </w:r>
      <w:r w:rsidR="006F6045">
        <w:rPr>
          <w:rFonts w:ascii="Times New Roman" w:hAnsi="Times New Roman"/>
        </w:rPr>
        <w:t>согласуется с Советом дома (при его наличии).</w:t>
      </w:r>
    </w:p>
    <w:p w:rsidR="004A1147" w:rsidRPr="00EC0F8E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работ, </w:t>
      </w:r>
      <w:r>
        <w:rPr>
          <w:rFonts w:ascii="Times New Roman" w:hAnsi="Times New Roman"/>
        </w:rPr>
        <w:t xml:space="preserve">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4A1147" w:rsidRPr="00C7281C" w:rsidRDefault="004A1147" w:rsidP="001A138E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ED6155">
        <w:rPr>
          <w:rFonts w:ascii="Times New Roman" w:hAnsi="Times New Roman"/>
        </w:rPr>
        <w:t>жилого помещения</w:t>
      </w:r>
      <w:r w:rsidRPr="004C0131">
        <w:rPr>
          <w:rFonts w:ascii="Times New Roman" w:hAnsi="Times New Roman"/>
        </w:rPr>
        <w:t xml:space="preserve"> 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</w:p>
    <w:p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proofErr w:type="gramStart"/>
      <w:r w:rsidR="004C0131">
        <w:rPr>
          <w:rFonts w:ascii="Times New Roman" w:hAnsi="Times New Roman"/>
        </w:rPr>
        <w:t>расчетным</w:t>
      </w:r>
      <w:proofErr w:type="gramEnd"/>
      <w:r w:rsidR="005D11A3" w:rsidRPr="009974F8">
        <w:rPr>
          <w:rFonts w:ascii="Times New Roman" w:hAnsi="Times New Roman"/>
        </w:rPr>
        <w:t>.</w:t>
      </w:r>
    </w:p>
    <w:p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внесения  в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</w:t>
      </w:r>
      <w:proofErr w:type="gramStart"/>
      <w:r w:rsidR="005D11A3" w:rsidRPr="009974F8">
        <w:rPr>
          <w:rFonts w:ascii="Times New Roman" w:hAnsi="Times New Roman"/>
        </w:rPr>
        <w:t xml:space="preserve">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  <w:proofErr w:type="gramEnd"/>
    </w:p>
    <w:p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 за содержание жилого помещения (общего иму</w:t>
      </w:r>
      <w:r w:rsidR="000F0418" w:rsidRPr="009974F8">
        <w:rPr>
          <w:rFonts w:ascii="Times New Roman" w:hAnsi="Times New Roman"/>
        </w:rPr>
        <w:t>щества в Многоквартирном доме),</w:t>
      </w:r>
      <w:r w:rsidR="005D11A3" w:rsidRPr="009974F8">
        <w:rPr>
          <w:rFonts w:ascii="Times New Roman" w:hAnsi="Times New Roman"/>
        </w:rPr>
        <w:t xml:space="preserve"> 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>содержание и ремонт общего имущества</w:t>
      </w:r>
      <w:r w:rsidR="005D11A3" w:rsidRPr="009974F8">
        <w:rPr>
          <w:rFonts w:ascii="Times New Roman" w:hAnsi="Times New Roman"/>
        </w:rPr>
        <w:t xml:space="preserve"> и указывается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и ремонту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</w:t>
      </w:r>
      <w:proofErr w:type="gramEnd"/>
      <w:r w:rsidR="005D11A3" w:rsidRPr="009974F8">
        <w:rPr>
          <w:rFonts w:ascii="Times New Roman" w:hAnsi="Times New Roman"/>
        </w:rPr>
        <w:t xml:space="preserve"> соответствующей услуги или работы </w:t>
      </w:r>
      <w:proofErr w:type="gramStart"/>
      <w:r w:rsidR="005D11A3" w:rsidRPr="009974F8">
        <w:rPr>
          <w:rFonts w:ascii="Times New Roman" w:hAnsi="Times New Roman"/>
        </w:rPr>
        <w:t xml:space="preserve">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20" w:history="1">
        <w:r w:rsidR="005D11A3" w:rsidRPr="009974F8">
          <w:rPr>
            <w:rFonts w:ascii="Times New Roman" w:hAnsi="Times New Roman"/>
          </w:rPr>
          <w:t>Правилами</w:t>
        </w:r>
        <w:proofErr w:type="gramEnd"/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proofErr w:type="gramStart"/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>, указанных в п.п. 3.3.1 – 3.3.7</w:t>
      </w:r>
      <w:r w:rsidR="00AD12F5" w:rsidRPr="00230DF6">
        <w:rPr>
          <w:rFonts w:ascii="Times New Roman" w:hAnsi="Times New Roman"/>
        </w:rPr>
        <w:t xml:space="preserve"> настоящего</w:t>
      </w:r>
      <w:proofErr w:type="gramEnd"/>
      <w:r w:rsidR="00AD12F5" w:rsidRPr="00230DF6">
        <w:rPr>
          <w:rFonts w:ascii="Times New Roman" w:hAnsi="Times New Roman"/>
        </w:rPr>
        <w:t xml:space="preserve"> договора.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</w:t>
      </w:r>
      <w:proofErr w:type="gramStart"/>
      <w:r w:rsidR="0035468F" w:rsidRPr="009974F8">
        <w:rPr>
          <w:rFonts w:ascii="Times New Roman" w:hAnsi="Times New Roman"/>
        </w:rPr>
        <w:t>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 </w:t>
      </w:r>
      <w:r w:rsidR="0035468F" w:rsidRPr="009974F8">
        <w:rPr>
          <w:rFonts w:ascii="Times New Roman" w:hAnsi="Times New Roman"/>
        </w:rPr>
        <w:t xml:space="preserve">решения </w:t>
      </w:r>
      <w:r w:rsidR="009B319F">
        <w:rPr>
          <w:rFonts w:ascii="Times New Roman" w:hAnsi="Times New Roman"/>
        </w:rPr>
        <w:t xml:space="preserve">общего собрания </w:t>
      </w:r>
      <w:r w:rsidR="0035468F" w:rsidRPr="009974F8">
        <w:rPr>
          <w:rFonts w:ascii="Times New Roman" w:hAnsi="Times New Roman"/>
        </w:rPr>
        <w:t>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  <w:proofErr w:type="gramEnd"/>
    </w:p>
    <w:p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и ремонту  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 xml:space="preserve">5.3. </w:t>
      </w:r>
      <w:proofErr w:type="gramStart"/>
      <w:r w:rsidRPr="00874FA5">
        <w:rPr>
          <w:rFonts w:ascii="Times New Roman" w:hAnsi="Times New Roman"/>
        </w:rPr>
        <w:t>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</w:t>
      </w:r>
      <w:proofErr w:type="gramEnd"/>
      <w:r w:rsidRPr="00874FA5">
        <w:rPr>
          <w:rFonts w:ascii="Times New Roman" w:hAnsi="Times New Roman"/>
        </w:rPr>
        <w:t xml:space="preserve">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дома) </w:t>
      </w:r>
      <w:r w:rsidRPr="004A1147">
        <w:rPr>
          <w:rFonts w:ascii="Times New Roman" w:hAnsi="Times New Roman"/>
        </w:rPr>
        <w:t xml:space="preserve"> в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:rsidR="00F10BFF" w:rsidRPr="004A1147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</w:pPr>
      <w:r w:rsidRPr="004A1147">
        <w:rPr>
          <w:rFonts w:ascii="Times New Roman" w:hAnsi="Times New Roman"/>
        </w:rPr>
        <w:t xml:space="preserve">6.2. </w:t>
      </w:r>
      <w:proofErr w:type="gramStart"/>
      <w:r w:rsidRPr="004A1147">
        <w:rPr>
          <w:rFonts w:ascii="Times New Roman" w:hAnsi="Times New Roman"/>
        </w:rPr>
        <w:t xml:space="preserve">В случае избрания собственниками помещений в МКД </w:t>
      </w:r>
      <w:r w:rsidR="005D11A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осуществлению  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), сдач</w:t>
      </w:r>
      <w:proofErr w:type="gramStart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а-</w:t>
      </w:r>
      <w:proofErr w:type="gramEnd"/>
      <w:r w:rsidR="00F10BFF"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 xml:space="preserve"> приемка работ и услуг по содержанию и текущему ремонту общего имущества МКД осуществляется в следующем порядке:</w:t>
      </w:r>
    </w:p>
    <w:p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A138E">
        <w:rPr>
          <w:rFonts w:ascii="Times New Roman" w:hAnsi="Times New Roman"/>
          <w:kern w:val="1"/>
        </w:rPr>
        <w:t xml:space="preserve">организация </w:t>
      </w:r>
      <w:r w:rsidR="00AE7835" w:rsidRPr="004A1147">
        <w:rPr>
          <w:rFonts w:ascii="Times New Roman" w:hAnsi="Times New Roman"/>
          <w:kern w:val="1"/>
        </w:rPr>
        <w:t xml:space="preserve"> ежеквартально,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lastRenderedPageBreak/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>указывает управляющей компании  свои возражения и замечания;</w:t>
      </w:r>
    </w:p>
    <w:p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 xml:space="preserve">рабочих дней </w:t>
      </w:r>
      <w:proofErr w:type="gramStart"/>
      <w:r w:rsidRPr="004A1147">
        <w:rPr>
          <w:rFonts w:ascii="Times New Roman" w:hAnsi="Times New Roman"/>
        </w:rPr>
        <w:t>с даты обращения</w:t>
      </w:r>
      <w:proofErr w:type="gramEnd"/>
      <w:r w:rsidRPr="004A1147">
        <w:rPr>
          <w:rFonts w:ascii="Times New Roman" w:hAnsi="Times New Roman"/>
        </w:rPr>
        <w:t xml:space="preserve">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proofErr w:type="gramStart"/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  <w:proofErr w:type="gramEnd"/>
    </w:p>
    <w:p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1" w:name="Par264"/>
      <w:bookmarkEnd w:id="31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</w:t>
      </w:r>
      <w:proofErr w:type="gramStart"/>
      <w:r w:rsidRPr="004A1147">
        <w:rPr>
          <w:rFonts w:ascii="Times New Roman" w:hAnsi="Times New Roman"/>
          <w:kern w:val="1"/>
        </w:rPr>
        <w:t>месяцев, следующих за отчетным периодом размещает</w:t>
      </w:r>
      <w:proofErr w:type="gramEnd"/>
      <w:r w:rsidRPr="004A1147">
        <w:rPr>
          <w:rFonts w:ascii="Times New Roman" w:hAnsi="Times New Roman"/>
          <w:kern w:val="1"/>
        </w:rPr>
        <w:t xml:space="preserve">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21" w:anchor="/document/99/901919946/XA00RRI2OU/" w:history="1">
        <w:r w:rsidR="002B63B0" w:rsidRPr="004A1147">
          <w:rPr>
            <w:rStyle w:val="ac"/>
            <w:rFonts w:ascii="Times New Roman" w:hAnsi="Times New Roman"/>
            <w:color w:val="147900"/>
          </w:rPr>
          <w:t>ч.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расходах,  утвердить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lastRenderedPageBreak/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 xml:space="preserve">, </w:t>
      </w:r>
      <w:proofErr w:type="gramStart"/>
      <w:r w:rsidR="00996BA8" w:rsidRPr="004A1147">
        <w:rPr>
          <w:rFonts w:ascii="Times New Roman" w:hAnsi="Times New Roman"/>
          <w:kern w:val="1"/>
        </w:rPr>
        <w:t>в</w:t>
      </w:r>
      <w:proofErr w:type="gramEnd"/>
      <w:r w:rsidR="00996BA8" w:rsidRPr="004A1147">
        <w:rPr>
          <w:rFonts w:ascii="Times New Roman" w:hAnsi="Times New Roman"/>
          <w:kern w:val="1"/>
        </w:rPr>
        <w:t xml:space="preserve">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7.1. Настоящий </w:t>
      </w:r>
      <w:proofErr w:type="gramStart"/>
      <w:r w:rsidRPr="004A1147">
        <w:rPr>
          <w:rFonts w:ascii="Times New Roman" w:hAnsi="Times New Roman"/>
        </w:rPr>
        <w:t>Договор</w:t>
      </w:r>
      <w:proofErr w:type="gramEnd"/>
      <w:r w:rsidRPr="004A1147">
        <w:rPr>
          <w:rFonts w:ascii="Times New Roman" w:hAnsi="Times New Roman"/>
        </w:rPr>
        <w:t xml:space="preserve"> может быть расторгнут в одностороннем порядке: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условиями </w:t>
      </w:r>
      <w:r w:rsidRPr="009974F8">
        <w:rPr>
          <w:rFonts w:ascii="Times New Roman" w:hAnsi="Times New Roman"/>
        </w:rPr>
        <w:t xml:space="preserve">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 по содержанию и текущему ремонту на очередной год, при необходимости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8.5</w:t>
      </w:r>
      <w:r w:rsidR="005D11A3" w:rsidRPr="009974F8">
        <w:rPr>
          <w:rFonts w:ascii="Times New Roman" w:hAnsi="Times New Roman"/>
        </w:rPr>
        <w:t xml:space="preserve">. </w:t>
      </w:r>
      <w:proofErr w:type="gramStart"/>
      <w:r w:rsidR="005D11A3" w:rsidRPr="009974F8">
        <w:rPr>
          <w:rFonts w:ascii="Times New Roman" w:hAnsi="Times New Roman"/>
        </w:rPr>
        <w:t>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4" w:name="Par293"/>
      <w:bookmarkEnd w:id="34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>путем размещения уведомлений о проведении общего собрания на информационных стендах в подъездах дома, листы голосования собственников, при 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  <w:proofErr w:type="gramEnd"/>
    </w:p>
    <w:p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gramStart"/>
      <w:r w:rsidRPr="007448B8">
        <w:rPr>
          <w:rFonts w:ascii="Times New Roman" w:hAnsi="Times New Roman"/>
        </w:rPr>
        <w:t>причинении</w:t>
      </w:r>
      <w:proofErr w:type="gramEnd"/>
      <w:r w:rsidRPr="007448B8">
        <w:rPr>
          <w:rFonts w:ascii="Times New Roman" w:hAnsi="Times New Roman"/>
        </w:rPr>
        <w:t xml:space="preserve">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gramStart"/>
      <w:r w:rsidRPr="007448B8">
        <w:rPr>
          <w:rFonts w:ascii="Times New Roman" w:hAnsi="Times New Roman"/>
        </w:rPr>
        <w:t>проведении</w:t>
      </w:r>
      <w:proofErr w:type="gramEnd"/>
      <w:r w:rsidRPr="007448B8">
        <w:rPr>
          <w:rFonts w:ascii="Times New Roman" w:hAnsi="Times New Roman"/>
        </w:rPr>
        <w:t xml:space="preserve"> текущего ремонта в </w:t>
      </w:r>
      <w:r>
        <w:rPr>
          <w:rFonts w:ascii="Times New Roman" w:hAnsi="Times New Roman"/>
        </w:rPr>
        <w:t>доме.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-п</w:t>
      </w:r>
      <w:proofErr w:type="gramEnd"/>
      <w:r w:rsidRPr="007448B8">
        <w:rPr>
          <w:rFonts w:ascii="Times New Roman" w:hAnsi="Times New Roman"/>
        </w:rPr>
        <w:t xml:space="preserve">роизвести ремонт; -возместить уже сделанный ремонт собственником;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</w:t>
      </w:r>
      <w:proofErr w:type="gramStart"/>
      <w:r w:rsidRPr="007448B8">
        <w:rPr>
          <w:rFonts w:ascii="Times New Roman" w:hAnsi="Times New Roman"/>
        </w:rPr>
        <w:t>д</w:t>
      </w:r>
      <w:proofErr w:type="gramEnd"/>
      <w:r w:rsidRPr="007448B8">
        <w:rPr>
          <w:rFonts w:ascii="Times New Roman" w:hAnsi="Times New Roman"/>
        </w:rPr>
        <w:t xml:space="preserve">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>, причинении вреда; фото- и видеоматериалы и иные документы, необходимые для всестороннего рассмотрения претензии);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proofErr w:type="gramStart"/>
      <w:r w:rsidRPr="007448B8">
        <w:rPr>
          <w:rFonts w:ascii="Times New Roman" w:hAnsi="Times New Roman"/>
        </w:rPr>
        <w:t>.</w:t>
      </w:r>
      <w:proofErr w:type="gramEnd"/>
      <w:r w:rsidRPr="007448B8">
        <w:rPr>
          <w:rFonts w:ascii="Times New Roman" w:hAnsi="Times New Roman"/>
        </w:rPr>
        <w:t xml:space="preserve">  </w:t>
      </w:r>
      <w:proofErr w:type="gramStart"/>
      <w:r w:rsidRPr="007448B8">
        <w:rPr>
          <w:rFonts w:ascii="Times New Roman" w:hAnsi="Times New Roman"/>
        </w:rPr>
        <w:t>р</w:t>
      </w:r>
      <w:proofErr w:type="gramEnd"/>
      <w:r w:rsidRPr="007448B8">
        <w:rPr>
          <w:rFonts w:ascii="Times New Roman" w:hAnsi="Times New Roman"/>
        </w:rPr>
        <w:t xml:space="preserve">асчёт суммы претензии с приложением документов, свидетельствующих о несении расходов или причинении имущественного вреда.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rPr>
          <w:rFonts w:ascii="Times New Roman" w:hAnsi="Times New Roman"/>
        </w:rPr>
        <w:t xml:space="preserve"> претензию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организацией </w:t>
      </w:r>
      <w:r w:rsidRPr="007448B8">
        <w:rPr>
          <w:rFonts w:ascii="Times New Roman" w:hAnsi="Times New Roman"/>
        </w:rPr>
        <w:t xml:space="preserve"> в течение 20 дней. </w:t>
      </w:r>
    </w:p>
    <w:p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случае </w:t>
      </w:r>
      <w:r w:rsidRPr="00E61231">
        <w:rPr>
          <w:rFonts w:ascii="Times New Roman" w:hAnsi="Times New Roman"/>
        </w:rPr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Риск неполучения</w:t>
      </w:r>
      <w:r>
        <w:rPr>
          <w:rFonts w:ascii="Times New Roman" w:hAnsi="Times New Roman"/>
        </w:rPr>
        <w:t xml:space="preserve"> претензии несёт управляющая организация</w:t>
      </w:r>
      <w:r w:rsidRPr="007448B8">
        <w:rPr>
          <w:rFonts w:ascii="Times New Roman" w:hAnsi="Times New Roman"/>
        </w:rPr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 xml:space="preserve">При </w:t>
      </w:r>
      <w:proofErr w:type="spellStart"/>
      <w:r w:rsidRPr="007448B8">
        <w:rPr>
          <w:rFonts w:ascii="Times New Roman" w:hAnsi="Times New Roman"/>
        </w:rPr>
        <w:t>неразрешении</w:t>
      </w:r>
      <w:proofErr w:type="spellEnd"/>
      <w:r w:rsidRPr="007448B8">
        <w:rPr>
          <w:rFonts w:ascii="Times New Roman" w:hAnsi="Times New Roman"/>
        </w:rPr>
        <w:t xml:space="preserve">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C67A70" w:rsidRPr="009974F8" w:rsidRDefault="00E54B4B" w:rsidP="00C67A70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>(пять) лет</w:t>
      </w:r>
      <w:r w:rsidR="005D11A3" w:rsidRPr="009974F8">
        <w:rPr>
          <w:rFonts w:ascii="Times New Roman" w:hAnsi="Times New Roman"/>
        </w:rPr>
        <w:t xml:space="preserve">  и вступает в действие с "</w:t>
      </w:r>
      <w:r w:rsidR="00656C69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656C69">
        <w:rPr>
          <w:rFonts w:ascii="Times New Roman" w:hAnsi="Times New Roman"/>
        </w:rPr>
        <w:t xml:space="preserve">января </w:t>
      </w:r>
      <w:r w:rsidR="00DF2379">
        <w:rPr>
          <w:rFonts w:ascii="Times New Roman" w:hAnsi="Times New Roman"/>
        </w:rPr>
        <w:t xml:space="preserve"> 20</w:t>
      </w:r>
      <w:r w:rsidR="00656C69">
        <w:rPr>
          <w:rFonts w:ascii="Times New Roman" w:hAnsi="Times New Roman"/>
        </w:rPr>
        <w:t>19</w:t>
      </w:r>
      <w:r w:rsidR="005D11A3" w:rsidRPr="009974F8">
        <w:rPr>
          <w:rFonts w:ascii="Times New Roman" w:hAnsi="Times New Roman"/>
        </w:rPr>
        <w:t xml:space="preserve"> г.</w:t>
      </w:r>
      <w:r w:rsidR="0066342C">
        <w:rPr>
          <w:rFonts w:ascii="Times New Roman" w:hAnsi="Times New Roman"/>
        </w:rPr>
        <w:t xml:space="preserve"> </w:t>
      </w:r>
      <w:r w:rsidR="00C67A70">
        <w:rPr>
          <w:rFonts w:ascii="Times New Roman" w:hAnsi="Times New Roman"/>
        </w:rPr>
        <w:t>(с момента внесения дома № 5 по ул. Орджоникидзе  в г. Сосногорске в реестр лицензий Управляющей компании).</w:t>
      </w:r>
    </w:p>
    <w:p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7" w:name="Par312"/>
      <w:bookmarkEnd w:id="37"/>
      <w:r w:rsidR="00AF01DA">
        <w:rPr>
          <w:rFonts w:ascii="Times New Roman" w:hAnsi="Times New Roman"/>
        </w:rPr>
        <w:t xml:space="preserve"> </w:t>
      </w: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силу, </w:t>
      </w:r>
      <w:r w:rsidR="005D11A3" w:rsidRPr="009974F8">
        <w:rPr>
          <w:rFonts w:ascii="Times New Roman" w:hAnsi="Times New Roman"/>
        </w:rPr>
        <w:t xml:space="preserve"> по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196A30" w:rsidRPr="004A1147">
        <w:rPr>
          <w:rFonts w:ascii="Times New Roman" w:hAnsi="Times New Roman"/>
        </w:rPr>
        <w:t>на 10 (десяти)</w:t>
      </w:r>
      <w:r w:rsidR="0077541E">
        <w:rPr>
          <w:rFonts w:ascii="Times New Roman" w:hAnsi="Times New Roman"/>
        </w:rPr>
        <w:t xml:space="preserve"> страницах и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5D11A3" w:rsidRPr="009974F8">
        <w:rPr>
          <w:rFonts w:ascii="Times New Roman" w:hAnsi="Times New Roman"/>
        </w:rPr>
        <w:t xml:space="preserve"> 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22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>, включая  управление,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:rsidR="009974F8" w:rsidRPr="009974F8" w:rsidRDefault="009974F8" w:rsidP="001A138E">
      <w:pPr>
        <w:pStyle w:val="a8"/>
      </w:pPr>
    </w:p>
    <w:p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11A3" w:rsidRPr="009974F8" w:rsidRDefault="005D11A3" w:rsidP="001A138E">
      <w:pPr>
        <w:pStyle w:val="a8"/>
        <w:rPr>
          <w:rFonts w:ascii="Times New Roman" w:hAnsi="Times New Roman"/>
        </w:rPr>
      </w:pPr>
    </w:p>
    <w:p w:rsidR="00C67A70" w:rsidRPr="009974F8" w:rsidRDefault="00C67A70" w:rsidP="00C67A70">
      <w:pPr>
        <w:pStyle w:val="a8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5228"/>
      </w:tblGrid>
      <w:tr w:rsidR="00C67A70" w:rsidRPr="00A54ABC" w:rsidTr="00D5138B">
        <w:tc>
          <w:tcPr>
            <w:tcW w:w="5243" w:type="dxa"/>
          </w:tcPr>
          <w:p w:rsidR="00C67A70" w:rsidRDefault="00C67A70" w:rsidP="00D5138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67A70" w:rsidRPr="00A54ABC" w:rsidRDefault="00C67A70" w:rsidP="00D5138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«Сервисная компания </w:t>
            </w: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«Ваш дом »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осногорск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ул.Оплеснина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, д. 18 ИНН/КПП 1108019351/110801001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иректор_______________________ О.И.Котлярова</w:t>
            </w:r>
          </w:p>
          <w:p w:rsidR="00C67A70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Default="00C67A70" w:rsidP="00D51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C67A70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C67A70" w:rsidRDefault="00C67A70" w:rsidP="00D513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20__г.</w:t>
            </w:r>
          </w:p>
          <w:p w:rsidR="00C67A70" w:rsidRPr="00A54ABC" w:rsidRDefault="00C67A70" w:rsidP="00D5138B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2F9" w:rsidRDefault="003A32F9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3B235E">
      <w:footerReference w:type="default" r:id="rId23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25" w:rsidRDefault="00790E25" w:rsidP="00383E1C">
      <w:pPr>
        <w:spacing w:after="0" w:line="240" w:lineRule="auto"/>
      </w:pPr>
      <w:r>
        <w:separator/>
      </w:r>
    </w:p>
  </w:endnote>
  <w:endnote w:type="continuationSeparator" w:id="0">
    <w:p w:rsidR="00790E25" w:rsidRDefault="00790E25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46" w:rsidRDefault="00790E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3389">
      <w:rPr>
        <w:noProof/>
      </w:rPr>
      <w:t>1</w:t>
    </w:r>
    <w:r>
      <w:rPr>
        <w:noProof/>
      </w:rPr>
      <w:fldChar w:fldCharType="end"/>
    </w:r>
  </w:p>
  <w:p w:rsidR="00215746" w:rsidRDefault="00215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25" w:rsidRDefault="00790E25" w:rsidP="00383E1C">
      <w:pPr>
        <w:spacing w:after="0" w:line="240" w:lineRule="auto"/>
      </w:pPr>
      <w:r>
        <w:separator/>
      </w:r>
    </w:p>
  </w:footnote>
  <w:footnote w:type="continuationSeparator" w:id="0">
    <w:p w:rsidR="00790E25" w:rsidRDefault="00790E25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A3"/>
    <w:rsid w:val="00006461"/>
    <w:rsid w:val="00010FFA"/>
    <w:rsid w:val="00011724"/>
    <w:rsid w:val="00013C1D"/>
    <w:rsid w:val="0001752A"/>
    <w:rsid w:val="00022736"/>
    <w:rsid w:val="00023207"/>
    <w:rsid w:val="000365FC"/>
    <w:rsid w:val="00043449"/>
    <w:rsid w:val="0004409E"/>
    <w:rsid w:val="0004516B"/>
    <w:rsid w:val="00045B22"/>
    <w:rsid w:val="000473A6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7463"/>
    <w:rsid w:val="00097F5A"/>
    <w:rsid w:val="000A1F29"/>
    <w:rsid w:val="000A465C"/>
    <w:rsid w:val="000B02C7"/>
    <w:rsid w:val="000C0DA5"/>
    <w:rsid w:val="000C2FA8"/>
    <w:rsid w:val="000C7EE2"/>
    <w:rsid w:val="000E35D2"/>
    <w:rsid w:val="000E6C83"/>
    <w:rsid w:val="000E7F4B"/>
    <w:rsid w:val="000F0418"/>
    <w:rsid w:val="000F3918"/>
    <w:rsid w:val="00104164"/>
    <w:rsid w:val="00126526"/>
    <w:rsid w:val="0013473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62FC"/>
    <w:rsid w:val="001B6375"/>
    <w:rsid w:val="001B6E2B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7726A"/>
    <w:rsid w:val="004A1147"/>
    <w:rsid w:val="004A5850"/>
    <w:rsid w:val="004C0131"/>
    <w:rsid w:val="004E44BA"/>
    <w:rsid w:val="004E5F1F"/>
    <w:rsid w:val="004E6834"/>
    <w:rsid w:val="004F3EF9"/>
    <w:rsid w:val="005136BE"/>
    <w:rsid w:val="00522FE0"/>
    <w:rsid w:val="005306DB"/>
    <w:rsid w:val="00532640"/>
    <w:rsid w:val="00540C85"/>
    <w:rsid w:val="005501CD"/>
    <w:rsid w:val="00574085"/>
    <w:rsid w:val="00585DA1"/>
    <w:rsid w:val="00593389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11A3"/>
    <w:rsid w:val="00610210"/>
    <w:rsid w:val="00636443"/>
    <w:rsid w:val="00645A48"/>
    <w:rsid w:val="0065323E"/>
    <w:rsid w:val="00654942"/>
    <w:rsid w:val="00656C69"/>
    <w:rsid w:val="0066342C"/>
    <w:rsid w:val="00670899"/>
    <w:rsid w:val="00671DFC"/>
    <w:rsid w:val="00695537"/>
    <w:rsid w:val="006A2D99"/>
    <w:rsid w:val="006B0641"/>
    <w:rsid w:val="006B7643"/>
    <w:rsid w:val="006D4A48"/>
    <w:rsid w:val="006E26B6"/>
    <w:rsid w:val="006F47CC"/>
    <w:rsid w:val="006F6045"/>
    <w:rsid w:val="00701908"/>
    <w:rsid w:val="00701F41"/>
    <w:rsid w:val="00721461"/>
    <w:rsid w:val="0072497A"/>
    <w:rsid w:val="00732EAA"/>
    <w:rsid w:val="00744048"/>
    <w:rsid w:val="0076495D"/>
    <w:rsid w:val="00765DC3"/>
    <w:rsid w:val="00766413"/>
    <w:rsid w:val="0077541E"/>
    <w:rsid w:val="007804E2"/>
    <w:rsid w:val="00782DE1"/>
    <w:rsid w:val="00790E25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75AD"/>
    <w:rsid w:val="007F3B1A"/>
    <w:rsid w:val="007F4D8D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70AD4"/>
    <w:rsid w:val="00870CD5"/>
    <w:rsid w:val="00874FA5"/>
    <w:rsid w:val="008840C6"/>
    <w:rsid w:val="008868FD"/>
    <w:rsid w:val="00892146"/>
    <w:rsid w:val="00897202"/>
    <w:rsid w:val="008B0FDB"/>
    <w:rsid w:val="008B29B0"/>
    <w:rsid w:val="008B7301"/>
    <w:rsid w:val="008D0011"/>
    <w:rsid w:val="008D26D5"/>
    <w:rsid w:val="008E2432"/>
    <w:rsid w:val="008E63E3"/>
    <w:rsid w:val="008F0418"/>
    <w:rsid w:val="008F1C5A"/>
    <w:rsid w:val="008F2122"/>
    <w:rsid w:val="00900B40"/>
    <w:rsid w:val="00904760"/>
    <w:rsid w:val="00906BED"/>
    <w:rsid w:val="00920218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319F"/>
    <w:rsid w:val="009B611B"/>
    <w:rsid w:val="009C78B0"/>
    <w:rsid w:val="009D2796"/>
    <w:rsid w:val="009D3989"/>
    <w:rsid w:val="009E772C"/>
    <w:rsid w:val="009F6FE2"/>
    <w:rsid w:val="00A04DCD"/>
    <w:rsid w:val="00A06E7E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7756E"/>
    <w:rsid w:val="00A80248"/>
    <w:rsid w:val="00A95861"/>
    <w:rsid w:val="00AA6653"/>
    <w:rsid w:val="00AB1938"/>
    <w:rsid w:val="00AC0193"/>
    <w:rsid w:val="00AC4916"/>
    <w:rsid w:val="00AD12F5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79D7"/>
    <w:rsid w:val="00B70154"/>
    <w:rsid w:val="00B70328"/>
    <w:rsid w:val="00B704FE"/>
    <w:rsid w:val="00B814B4"/>
    <w:rsid w:val="00B95874"/>
    <w:rsid w:val="00BA74EF"/>
    <w:rsid w:val="00BB33A0"/>
    <w:rsid w:val="00BB36E0"/>
    <w:rsid w:val="00BB46F5"/>
    <w:rsid w:val="00BC6707"/>
    <w:rsid w:val="00BC6B03"/>
    <w:rsid w:val="00BF1BCC"/>
    <w:rsid w:val="00C20B52"/>
    <w:rsid w:val="00C44EE5"/>
    <w:rsid w:val="00C45E42"/>
    <w:rsid w:val="00C60021"/>
    <w:rsid w:val="00C65499"/>
    <w:rsid w:val="00C67A70"/>
    <w:rsid w:val="00C7010A"/>
    <w:rsid w:val="00C72079"/>
    <w:rsid w:val="00C76C4E"/>
    <w:rsid w:val="00C82731"/>
    <w:rsid w:val="00C82DB3"/>
    <w:rsid w:val="00C85D05"/>
    <w:rsid w:val="00C924CF"/>
    <w:rsid w:val="00CB681A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8472C"/>
    <w:rsid w:val="00DA1C0B"/>
    <w:rsid w:val="00DA2E88"/>
    <w:rsid w:val="00DA3408"/>
    <w:rsid w:val="00DA341B"/>
    <w:rsid w:val="00DA3DB6"/>
    <w:rsid w:val="00DB1274"/>
    <w:rsid w:val="00DD1D35"/>
    <w:rsid w:val="00DD786A"/>
    <w:rsid w:val="00DF2379"/>
    <w:rsid w:val="00E0587E"/>
    <w:rsid w:val="00E061BD"/>
    <w:rsid w:val="00E113F8"/>
    <w:rsid w:val="00E35598"/>
    <w:rsid w:val="00E4409B"/>
    <w:rsid w:val="00E50053"/>
    <w:rsid w:val="00E50581"/>
    <w:rsid w:val="00E543F3"/>
    <w:rsid w:val="00E54B4B"/>
    <w:rsid w:val="00E65548"/>
    <w:rsid w:val="00E67B7A"/>
    <w:rsid w:val="00E74FF4"/>
    <w:rsid w:val="00E774E8"/>
    <w:rsid w:val="00E90802"/>
    <w:rsid w:val="00E91573"/>
    <w:rsid w:val="00E92B9E"/>
    <w:rsid w:val="00EA4492"/>
    <w:rsid w:val="00EB12CE"/>
    <w:rsid w:val="00EB5821"/>
    <w:rsid w:val="00EC2EBD"/>
    <w:rsid w:val="00EC512F"/>
    <w:rsid w:val="00EC7D46"/>
    <w:rsid w:val="00ED024F"/>
    <w:rsid w:val="00ED49DA"/>
    <w:rsid w:val="00ED6155"/>
    <w:rsid w:val="00EE0DA0"/>
    <w:rsid w:val="00F06FAA"/>
    <w:rsid w:val="00F10373"/>
    <w:rsid w:val="00F10BFF"/>
    <w:rsid w:val="00F4471C"/>
    <w:rsid w:val="00F62506"/>
    <w:rsid w:val="00F71750"/>
    <w:rsid w:val="00F872E1"/>
    <w:rsid w:val="00F93C99"/>
    <w:rsid w:val="00F96C10"/>
    <w:rsid w:val="00FA4B15"/>
    <w:rsid w:val="00FA7F04"/>
    <w:rsid w:val="00FB6A12"/>
    <w:rsid w:val="00FC2BC5"/>
    <w:rsid w:val="00FC2DBD"/>
    <w:rsid w:val="00FC3636"/>
    <w:rsid w:val="00FC4201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B4FF76C4E402513571096AFvFvBH" TargetMode="External"/><Relationship Id="rId13" Type="http://schemas.openxmlformats.org/officeDocument/2006/relationships/hyperlink" Target="consultantplus://offline/ref=5390680DA3A75E12800A5A66BBA01D33E2794FF86F431D2F1B0E1C94vAv8H" TargetMode="External"/><Relationship Id="rId18" Type="http://schemas.openxmlformats.org/officeDocument/2006/relationships/hyperlink" Target="consultantplus://offline/ref=5390680DA3A75E12800A5868B8A01D33E07A44F86F4C402513571096AFFBB2CCA9A4B43E6D2DD9DBvDv4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umd.ru/" TargetMode="External"/><Relationship Id="rId7" Type="http://schemas.openxmlformats.org/officeDocument/2006/relationships/hyperlink" Target="consultantplus://offline/ref=5390680DA3A75E12800A5868B8A01D33E3764BFB621E172742021Ev9v3H" TargetMode="External"/><Relationship Id="rId12" Type="http://schemas.openxmlformats.org/officeDocument/2006/relationships/hyperlink" Target="consultantplus://offline/ref=5390680DA3A75E12800A5868B8A01D33E07A44F86F4C402513571096AFvFvBH" TargetMode="External"/><Relationship Id="rId17" Type="http://schemas.openxmlformats.org/officeDocument/2006/relationships/hyperlink" Target="consultantplus://offline/ref=5390680DA3A75E12800A5868B8A01D33E07B4FF76C4E402513571096AFFBB2CCA9A4B43E6D2CDFDAvDv8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90680DA3A75E12800A5868B8A01D33E07B4FF76C4E402513571096AFFBB2CCA9A4B43E6D2CD8DCvDv9H" TargetMode="External"/><Relationship Id="rId20" Type="http://schemas.openxmlformats.org/officeDocument/2006/relationships/hyperlink" Target="consultantplus://offline/ref=5390680DA3A75E12800A5868B8A01D33E07A4AFB6E4E402513571096AFFBB2CCA9A4B43E6D2DDBDEvDv1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90680DA3A75E12800A5868B8A01D33E07B4FF76C4E402513571096AFvFvB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0680DA3A75E12800A5868B8A01D33E07A44F86F4C402513571096AFFBB2CCA9A4B43E6D2DDBDEvDv8H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390680DA3A75E12800A5868B8A01D33E3764BFB621E172742021Ev9v3H" TargetMode="External"/><Relationship Id="rId19" Type="http://schemas.openxmlformats.org/officeDocument/2006/relationships/hyperlink" Target="consultantplus://offline/ref=5390680DA3A75E12800A5868B8A01D33E07A44F86F4C402513571096AFFBB2CCA9A4B43E6D2DD9D4vDv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90680DA3A75E12800A5868B8A01D33E07A44F86F4C402513571096AFvFvBH" TargetMode="External"/><Relationship Id="rId14" Type="http://schemas.openxmlformats.org/officeDocument/2006/relationships/hyperlink" Target="consultantplus://offline/ref=5390680DA3A75E12800A5868B8A01D33E07B4CFE6149402513571096AFvFvBH" TargetMode="External"/><Relationship Id="rId22" Type="http://schemas.openxmlformats.org/officeDocument/2006/relationships/hyperlink" Target="consultantplus://offline/ref=5390680DA3A75E12800A5A66BBA01D33E2794FF86F431D2F1B0E1C94vA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7302</Words>
  <Characters>41628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48833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admin</cp:lastModifiedBy>
  <cp:revision>4</cp:revision>
  <cp:lastPrinted>2018-04-20T12:29:00Z</cp:lastPrinted>
  <dcterms:created xsi:type="dcterms:W3CDTF">2019-01-22T13:04:00Z</dcterms:created>
  <dcterms:modified xsi:type="dcterms:W3CDTF">2019-01-28T14:26:00Z</dcterms:modified>
</cp:coreProperties>
</file>