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изменении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платы за содержание жилого</w:t>
      </w:r>
      <w:r w:rsid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(нежилого)</w:t>
      </w:r>
      <w:r w:rsidR="005D1A4C"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помещения</w:t>
      </w: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90B" w:rsidRDefault="00C6690B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1690" w:rsidRPr="00C6690B" w:rsidRDefault="00C61690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C6690B" w:rsidRDefault="00677B27" w:rsidP="00C669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3C8" w:rsidRPr="006D71BE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6D71BE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C6690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90B">
        <w:rPr>
          <w:rFonts w:ascii="Times New Roman" w:hAnsi="Times New Roman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C6690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C6690B">
        <w:rPr>
          <w:rFonts w:ascii="Times New Roman" w:hAnsi="Times New Roman" w:cs="Times New Roman"/>
          <w:sz w:val="24"/>
          <w:szCs w:val="24"/>
        </w:rPr>
        <w:t>.</w:t>
      </w:r>
    </w:p>
    <w:p w:rsidR="00164C5C" w:rsidRPr="00C6690B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90B">
        <w:rPr>
          <w:rFonts w:ascii="Times New Roman" w:hAnsi="Times New Roman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C6690B">
          <w:rPr>
            <w:rFonts w:ascii="Times New Roman" w:hAnsi="Times New Roman" w:cs="Times New Roman"/>
            <w:sz w:val="24"/>
            <w:szCs w:val="24"/>
          </w:rPr>
          <w:t>статьями 45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C6690B">
          <w:rPr>
            <w:rFonts w:ascii="Times New Roman" w:hAnsi="Times New Roman" w:cs="Times New Roman"/>
            <w:sz w:val="24"/>
            <w:szCs w:val="24"/>
          </w:rPr>
          <w:t>48</w:t>
        </w:r>
      </w:hyperlink>
      <w:r w:rsidRPr="00C6690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  <w:proofErr w:type="gramEnd"/>
      <w:r w:rsidRPr="00C6690B">
        <w:rPr>
          <w:rFonts w:ascii="Times New Roman" w:hAnsi="Times New Roman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C6690B" w:rsidRDefault="00164C5C" w:rsidP="00164C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Собственниками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многоквартирного дома № 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улице Загородная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ерждена плата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жилого помещения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многоквартирного дома с 01.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66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(протокол от 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748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года).</w:t>
      </w:r>
    </w:p>
    <w:p w:rsidR="00164C5C" w:rsidRPr="00C6690B" w:rsidRDefault="00164C5C" w:rsidP="00164C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E69" w:rsidRPr="00286773" w:rsidRDefault="00164C5C" w:rsidP="001D5E69">
      <w:pPr>
        <w:spacing w:after="0" w:line="360" w:lineRule="auto"/>
        <w:ind w:right="-58" w:firstLine="709"/>
        <w:jc w:val="both"/>
        <w:rPr>
          <w:rFonts w:ascii="Cambria" w:hAnsi="Cambria"/>
          <w:color w:val="000000"/>
        </w:rPr>
      </w:pPr>
      <w:r w:rsidRPr="00526E05">
        <w:rPr>
          <w:rFonts w:ascii="Cambria" w:hAnsi="Cambria"/>
          <w:color w:val="000000"/>
        </w:rPr>
        <w:t xml:space="preserve">Учитывая изложенное, </w:t>
      </w:r>
      <w:r>
        <w:rPr>
          <w:rFonts w:ascii="Cambria" w:hAnsi="Cambria"/>
          <w:color w:val="000000"/>
        </w:rPr>
        <w:t xml:space="preserve">ООО </w:t>
      </w:r>
      <w:r w:rsidRPr="00526E05">
        <w:rPr>
          <w:rFonts w:ascii="Cambria" w:hAnsi="Cambria"/>
          <w:b/>
          <w:color w:val="000000"/>
        </w:rPr>
        <w:t>«</w:t>
      </w:r>
      <w:r w:rsidRPr="00AC2151">
        <w:rPr>
          <w:rFonts w:ascii="Cambria" w:hAnsi="Cambria"/>
          <w:color w:val="000000"/>
        </w:rPr>
        <w:t xml:space="preserve">ТеплоАвтоматика» уведомляет  о том, что </w:t>
      </w:r>
      <w:r w:rsidRPr="00AC2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23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</w:t>
      </w:r>
      <w:r w:rsidR="00EE6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</w:t>
      </w:r>
      <w:r w:rsidRPr="00B23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EE66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C2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МКД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E6676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улице Загородная</w:t>
      </w:r>
      <w:r w:rsidR="00284E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97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</w:t>
      </w:r>
      <w:r w:rsidRPr="00937977">
        <w:rPr>
          <w:rFonts w:ascii="Cambria" w:hAnsi="Cambria"/>
          <w:i/>
          <w:color w:val="000000"/>
        </w:rPr>
        <w:t>та за содержание жилого</w:t>
      </w:r>
      <w:r>
        <w:rPr>
          <w:rFonts w:ascii="Cambria" w:hAnsi="Cambria"/>
          <w:i/>
          <w:color w:val="000000"/>
        </w:rPr>
        <w:t xml:space="preserve"> </w:t>
      </w:r>
      <w:r w:rsidRPr="00937977">
        <w:rPr>
          <w:rFonts w:ascii="Cambria" w:hAnsi="Cambria"/>
          <w:i/>
          <w:color w:val="000000"/>
        </w:rPr>
        <w:t xml:space="preserve"> помещения будет составлять </w:t>
      </w:r>
      <w:r w:rsidR="00235411">
        <w:rPr>
          <w:rFonts w:ascii="Cambria" w:hAnsi="Cambria"/>
          <w:b/>
          <w:i/>
          <w:color w:val="000000"/>
        </w:rPr>
        <w:t>3</w:t>
      </w:r>
      <w:r w:rsidR="00EE6676">
        <w:rPr>
          <w:rFonts w:ascii="Cambria" w:hAnsi="Cambria"/>
          <w:b/>
          <w:i/>
          <w:color w:val="000000"/>
        </w:rPr>
        <w:t>9,88</w:t>
      </w:r>
      <w:r w:rsidR="00284E1D">
        <w:rPr>
          <w:rFonts w:ascii="Cambria" w:hAnsi="Cambria"/>
          <w:b/>
          <w:i/>
          <w:color w:val="000000"/>
        </w:rPr>
        <w:t xml:space="preserve"> </w:t>
      </w:r>
      <w:r w:rsidRPr="00937977">
        <w:rPr>
          <w:rFonts w:ascii="Cambria" w:hAnsi="Cambria"/>
          <w:b/>
          <w:i/>
          <w:color w:val="000000"/>
        </w:rPr>
        <w:t>руб./</w:t>
      </w:r>
      <w:proofErr w:type="spellStart"/>
      <w:r w:rsidRPr="00937977">
        <w:rPr>
          <w:rFonts w:ascii="Cambria" w:hAnsi="Cambria"/>
          <w:b/>
          <w:i/>
          <w:color w:val="000000"/>
        </w:rPr>
        <w:t>кв.м</w:t>
      </w:r>
      <w:proofErr w:type="spellEnd"/>
      <w:r w:rsidRPr="00937977">
        <w:rPr>
          <w:rFonts w:ascii="Cambria" w:hAnsi="Cambria"/>
          <w:i/>
          <w:color w:val="000000"/>
        </w:rPr>
        <w:t>.</w:t>
      </w:r>
      <w:r>
        <w:rPr>
          <w:rFonts w:ascii="Cambria" w:hAnsi="Cambria"/>
          <w:i/>
          <w:color w:val="000000"/>
        </w:rPr>
        <w:t xml:space="preserve"> </w:t>
      </w:r>
      <w:r>
        <w:rPr>
          <w:rFonts w:ascii="Cambria" w:hAnsi="Cambria"/>
          <w:b/>
          <w:i/>
          <w:color w:val="000000"/>
        </w:rPr>
        <w:t>в</w:t>
      </w:r>
      <w:r w:rsidR="005F22F8">
        <w:rPr>
          <w:rFonts w:ascii="Cambria" w:hAnsi="Cambria"/>
          <w:b/>
          <w:i/>
          <w:color w:val="000000"/>
        </w:rPr>
        <w:t xml:space="preserve"> месяц</w:t>
      </w:r>
      <w:r w:rsidR="00EE6676">
        <w:rPr>
          <w:rFonts w:ascii="Cambria" w:hAnsi="Cambria"/>
          <w:b/>
          <w:i/>
          <w:color w:val="000000"/>
        </w:rPr>
        <w:t xml:space="preserve">. </w:t>
      </w:r>
      <w:bookmarkStart w:id="0" w:name="_GoBack"/>
      <w:bookmarkEnd w:id="0"/>
    </w:p>
    <w:p w:rsidR="00164C5C" w:rsidRPr="00286773" w:rsidRDefault="00164C5C" w:rsidP="00164C5C">
      <w:pPr>
        <w:spacing w:after="0" w:line="360" w:lineRule="auto"/>
        <w:ind w:right="-58" w:firstLine="709"/>
        <w:jc w:val="both"/>
        <w:rPr>
          <w:rFonts w:ascii="Cambria" w:hAnsi="Cambria"/>
          <w:color w:val="000000"/>
        </w:rPr>
      </w:pPr>
    </w:p>
    <w:p w:rsidR="008B7335" w:rsidRPr="006D71BE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6D71BE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D71BE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6D71BE" w:rsidSect="00626ECA">
      <w:pgSz w:w="11906" w:h="16838"/>
      <w:pgMar w:top="227" w:right="680" w:bottom="232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BC5"/>
    <w:rsid w:val="001962D8"/>
    <w:rsid w:val="0019688C"/>
    <w:rsid w:val="00196C80"/>
    <w:rsid w:val="001979B3"/>
    <w:rsid w:val="00197E58"/>
    <w:rsid w:val="001A2545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6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411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22F8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383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2973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6676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209E"/>
    <w:rsid w:val="00F34BD5"/>
    <w:rsid w:val="00F34C70"/>
    <w:rsid w:val="00F36857"/>
    <w:rsid w:val="00F36DF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81D7-DE1E-4A0C-A1BE-F330059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2022-08-01T08:59:00Z</cp:lastPrinted>
  <dcterms:created xsi:type="dcterms:W3CDTF">2023-04-18T09:41:00Z</dcterms:created>
  <dcterms:modified xsi:type="dcterms:W3CDTF">2023-04-18T09:41:00Z</dcterms:modified>
</cp:coreProperties>
</file>