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83" w:rsidRDefault="00691C92">
      <w:pPr>
        <w:jc w:val="center"/>
        <w:rPr>
          <w:rFonts w:hint="eastAsia"/>
        </w:rPr>
      </w:pPr>
      <w:r>
        <w:rPr>
          <w:rFonts w:ascii="Times New Roman" w:hAnsi="Times New Roman"/>
          <w:b/>
          <w:sz w:val="21"/>
          <w:szCs w:val="21"/>
        </w:rPr>
        <w:t xml:space="preserve">Решение собственника при голосовании на внеочередном общем собрании собственников помещений в </w:t>
      </w:r>
      <w:r>
        <w:rPr>
          <w:rFonts w:ascii="Times New Roman" w:hAnsi="Times New Roman" w:cs="Times New Roman"/>
          <w:b/>
          <w:sz w:val="21"/>
          <w:szCs w:val="21"/>
        </w:rPr>
        <w:t xml:space="preserve">многоквартирном доме, расположенном по адресу: Республика Крым, город Симферополь,       </w:t>
      </w:r>
      <w:r w:rsidR="00E858AD">
        <w:rPr>
          <w:rFonts w:ascii="Times New Roman" w:hAnsi="Times New Roman" w:cs="Times New Roman"/>
          <w:b/>
          <w:sz w:val="21"/>
          <w:szCs w:val="21"/>
        </w:rPr>
        <w:t xml:space="preserve">                              ул. И. Федько, д.16</w:t>
      </w:r>
    </w:p>
    <w:p w:rsidR="00B67783" w:rsidRDefault="00691C92">
      <w:pPr>
        <w:spacing w:before="120" w:after="120"/>
        <w:rPr>
          <w:rFonts w:hint="eastAsia"/>
        </w:rPr>
      </w:pPr>
      <w:r>
        <w:rPr>
          <w:rFonts w:ascii="Times New Roman" w:eastAsia="Calibri" w:hAnsi="Times New Roman" w:cs="Times New Roman"/>
          <w:sz w:val="21"/>
          <w:szCs w:val="21"/>
          <w:lang w:bidi="ar-SA"/>
        </w:rPr>
        <w:t>г. Симферополь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1"/>
          <w:szCs w:val="21"/>
          <w:lang w:bidi="ar-SA"/>
        </w:rPr>
        <w:t>«______» _________2025 г.</w:t>
      </w:r>
    </w:p>
    <w:p w:rsidR="00B67783" w:rsidRDefault="00691C92">
      <w:pPr>
        <w:rPr>
          <w:rFonts w:hint="eastAsia"/>
        </w:rPr>
      </w:pPr>
      <w:r>
        <w:rPr>
          <w:rFonts w:ascii="Times New Roman" w:hAnsi="Times New Roman" w:cs="Times New Roman"/>
          <w:sz w:val="21"/>
          <w:szCs w:val="21"/>
        </w:rPr>
        <w:t xml:space="preserve">Форма проведения собрания –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ОЧНО-</w:t>
      </w:r>
      <w:r>
        <w:rPr>
          <w:rFonts w:ascii="Times New Roman" w:hAnsi="Times New Roman" w:cs="Times New Roman"/>
          <w:b/>
          <w:iCs/>
          <w:sz w:val="21"/>
          <w:szCs w:val="21"/>
        </w:rPr>
        <w:t>ЗАОЧНОЕ ГОЛОСОВАНИЕ</w:t>
      </w:r>
      <w:r>
        <w:rPr>
          <w:rFonts w:ascii="Times New Roman" w:hAnsi="Times New Roman" w:cs="Times New Roman"/>
          <w:iCs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 xml:space="preserve">                                                                     Участники общего собрания – собственники помещений в многоквартирном доме по адресу: Республика Крым, город Симферополь, </w:t>
      </w:r>
      <w:r w:rsidR="00E858AD">
        <w:rPr>
          <w:rFonts w:ascii="Times New Roman" w:hAnsi="Times New Roman" w:cs="Times New Roman"/>
          <w:b/>
          <w:iCs/>
          <w:sz w:val="21"/>
          <w:szCs w:val="21"/>
        </w:rPr>
        <w:t>ул. И. Федько, д.16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                  </w:t>
      </w:r>
      <w:r w:rsidR="00E858AD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Cs/>
          <w:sz w:val="21"/>
          <w:szCs w:val="21"/>
        </w:rPr>
        <w:t xml:space="preserve">Период проведения общего собрания –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с </w:t>
      </w:r>
      <w:r w:rsidR="00E858AD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20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февраля  2025 года по </w:t>
      </w:r>
      <w:r w:rsidR="00E858AD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12 мая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2025 года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до 22:</w:t>
      </w:r>
      <w:r w:rsidRPr="00691C92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00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b/>
          <w:iCs/>
          <w:sz w:val="21"/>
          <w:szCs w:val="21"/>
        </w:rPr>
        <w:t>Сведения о собственнике (представителе собственника по доверенности) помещения: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          </w:t>
      </w:r>
    </w:p>
    <w:p w:rsidR="00B67783" w:rsidRDefault="00691C92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>Ф.И.</w:t>
      </w:r>
      <w:r>
        <w:rPr>
          <w:rFonts w:ascii="Times New Roman" w:hAnsi="Times New Roman" w:cs="Times New Roman"/>
          <w:b/>
          <w:iCs/>
          <w:sz w:val="21"/>
          <w:szCs w:val="21"/>
        </w:rPr>
        <w:t>О.</w:t>
      </w:r>
      <w:r>
        <w:rPr>
          <w:rFonts w:ascii="Times New Roman" w:hAnsi="Times New Roman" w:cs="Times New Roman"/>
          <w:iCs/>
          <w:color w:val="000000"/>
          <w:sz w:val="21"/>
          <w:szCs w:val="21"/>
          <w:highlight w:val="whit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1"/>
          <w:szCs w:val="21"/>
          <w:highlight w:val="white"/>
          <w:u w:val="single"/>
        </w:rPr>
        <w:t>______________________________________________________________________________</w:t>
      </w:r>
    </w:p>
    <w:p w:rsidR="00B67783" w:rsidRDefault="00691C92">
      <w:pPr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highlight w:val="white"/>
        </w:rPr>
        <w:t xml:space="preserve"> Серия, №, дата  выдачи документа, удостоверяющего личность, СНИЛС: серия_____________________ </w:t>
      </w:r>
      <w:r>
        <w:rPr>
          <w:rFonts w:ascii="Times New Roman" w:hAnsi="Times New Roman" w:cs="Times New Roman"/>
          <w:b/>
          <w:iCs/>
          <w:color w:val="000000"/>
          <w:sz w:val="21"/>
          <w:szCs w:val="21"/>
          <w:highlight w:val="white"/>
        </w:rPr>
        <w:t>______________________________________________________________________________________________</w:t>
      </w:r>
    </w:p>
    <w:p w:rsidR="00B67783" w:rsidRDefault="00691C92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помещении:</w:t>
      </w:r>
      <w:r>
        <w:rPr>
          <w:rFonts w:ascii="Times New Roman" w:hAnsi="Times New Roman" w:cs="Times New Roman"/>
          <w:sz w:val="21"/>
          <w:szCs w:val="21"/>
        </w:rPr>
        <w:t xml:space="preserve"> (в таблице необходимо подчеркнуть нужный вариант либо заполнить недостающие сведения)</w:t>
      </w:r>
    </w:p>
    <w:tbl>
      <w:tblPr>
        <w:tblW w:w="1032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25"/>
        <w:gridCol w:w="1357"/>
        <w:gridCol w:w="1293"/>
        <w:gridCol w:w="1519"/>
        <w:gridCol w:w="4526"/>
      </w:tblGrid>
      <w:tr w:rsidR="00B67783">
        <w:trPr>
          <w:trHeight w:val="769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Вид помещения (подчеркнуть)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>
            <w:pP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№ помещения (квартиры)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>
            <w:pP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Площадь помещения</w:t>
            </w:r>
          </w:p>
          <w:p w:rsidR="005774BC" w:rsidRDefault="005774BC" w:rsidP="005774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774BC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bidi="ar-SA"/>
              </w:rPr>
              <w:t>(без балкона и/или лоджии)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Доля собственника помещения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Реквизиты документ подтверждающего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правообладание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 помещения</w:t>
            </w:r>
          </w:p>
        </w:tc>
      </w:tr>
      <w:tr w:rsidR="00B67783">
        <w:trPr>
          <w:trHeight w:val="357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Pr="00691C92" w:rsidRDefault="00691C92" w:rsidP="00691C9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Жилое/нежилое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67783" w:rsidRDefault="00B6778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7783" w:rsidRDefault="005774BC" w:rsidP="005774B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74B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ЕГРН: № </w:t>
            </w:r>
            <w:r w:rsidRPr="005774B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 w:rsidRPr="005774B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от</w:t>
            </w:r>
            <w:bookmarkStart w:id="0" w:name="_GoBack"/>
            <w:bookmarkEnd w:id="0"/>
          </w:p>
        </w:tc>
      </w:tr>
    </w:tbl>
    <w:p w:rsidR="00767278" w:rsidRDefault="00691C92">
      <w:pPr>
        <w:spacing w:before="12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b/>
          <w:color w:val="000000"/>
          <w:sz w:val="21"/>
          <w:szCs w:val="21"/>
          <w:lang w:bidi="ar-SA"/>
        </w:rPr>
        <w:t>Будьте внимательны при заполнении бланка решения! При обнаружении зачеркиваний и исправлений, решение по вопросу будет признано недействительным!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</w:p>
    <w:p w:rsidR="00B67783" w:rsidRDefault="00691C92">
      <w:pPr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</w:p>
    <w:tbl>
      <w:tblPr>
        <w:tblW w:w="10725" w:type="dxa"/>
        <w:tblInd w:w="-270" w:type="dxa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"/>
        <w:gridCol w:w="7773"/>
        <w:gridCol w:w="735"/>
        <w:gridCol w:w="855"/>
        <w:gridCol w:w="856"/>
      </w:tblGrid>
      <w:tr w:rsidR="00B67783" w:rsidTr="00767278">
        <w:trPr>
          <w:trHeight w:hRule="exact" w:val="795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7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 xml:space="preserve">Решение по вопросам,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поставленному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 xml:space="preserve"> на голосование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за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против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Воздер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 xml:space="preserve">      жался</w:t>
            </w:r>
            <w:proofErr w:type="gramEnd"/>
          </w:p>
        </w:tc>
      </w:tr>
      <w:tr w:rsidR="00B67783" w:rsidTr="00767278">
        <w:trPr>
          <w:trHeight w:hRule="exact" w:val="615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691C92" w:rsidRDefault="001567F1" w:rsidP="00E858AD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Выбор председателя собрания  - </w:t>
            </w:r>
            <w:r w:rsidR="00E858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Киселева Елена Владимировна</w:t>
            </w:r>
            <w:r w:rsidR="00E858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№44)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767278">
        <w:trPr>
          <w:trHeight w:hRule="exact" w:val="570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691C92" w:rsidRDefault="00691C92" w:rsidP="00E858AD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Выбор секретаря собрани</w:t>
            </w:r>
            <w:proofErr w:type="gramStart"/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я-</w:t>
            </w:r>
            <w:proofErr w:type="gramEnd"/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858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858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Долбилов</w:t>
            </w:r>
            <w:proofErr w:type="spellEnd"/>
            <w:r w:rsidR="00E858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Сергей Михайлович </w:t>
            </w:r>
            <w:r w:rsidR="00E858AD" w:rsidRPr="00E858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(квартира №43)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767278">
        <w:trPr>
          <w:trHeight w:hRule="exact" w:val="996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691C92" w:rsidRDefault="00691C92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Выбор счетной комиссии в составе: </w:t>
            </w:r>
          </w:p>
          <w:p w:rsidR="001567F1" w:rsidRPr="00691C92" w:rsidRDefault="00E858AD" w:rsidP="001567F1">
            <w:pPr>
              <w:tabs>
                <w:tab w:val="left" w:pos="0"/>
              </w:tabs>
              <w:spacing w:after="100"/>
              <w:ind w:right="57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Долбилов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Сергей Михайлович </w:t>
            </w:r>
            <w:r w:rsidRPr="00E858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(квартира №43)</w:t>
            </w:r>
            <w:r w:rsidR="001567F1">
              <w:rPr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Киселева Елена Владимировна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№44)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767278">
        <w:trPr>
          <w:trHeight w:hRule="exact" w:val="1068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4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C459F2" w:rsidRDefault="00691C92" w:rsidP="00C459F2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Выбор </w:t>
            </w:r>
            <w:r w:rsidR="00E858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нового состава </w:t>
            </w:r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Совета МКД</w:t>
            </w:r>
            <w:proofErr w:type="gramStart"/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858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proofErr w:type="gramEnd"/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67F1" w:rsidRPr="00E858AD">
              <w:rPr>
                <w:sz w:val="21"/>
                <w:szCs w:val="21"/>
              </w:rPr>
              <w:br/>
            </w:r>
            <w:proofErr w:type="spellStart"/>
            <w:r w:rsidR="007672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Гумановская</w:t>
            </w:r>
            <w:proofErr w:type="spellEnd"/>
            <w:r w:rsidR="007672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Евгения Юрьевна</w:t>
            </w:r>
            <w:r w:rsidR="001567F1" w:rsidRPr="001567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76727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(квартира №55</w:t>
            </w:r>
            <w:r w:rsidR="001567F1" w:rsidRPr="001567F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)                                                         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767278">
        <w:trPr>
          <w:trHeight w:hRule="exact" w:val="630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5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691C92" w:rsidRDefault="00691C92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Выбор </w:t>
            </w:r>
            <w:r w:rsid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нового </w:t>
            </w: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Председателя Совета МК</w:t>
            </w:r>
            <w:proofErr w:type="gramStart"/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Д-</w:t>
            </w:r>
            <w:proofErr w:type="gramEnd"/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67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76727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Киселева Елена Владимировна</w:t>
            </w:r>
            <w:r w:rsidR="007672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№44)</w:t>
            </w:r>
          </w:p>
          <w:p w:rsidR="00B67783" w:rsidRPr="00691C92" w:rsidRDefault="00B67783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B67783" w:rsidRPr="00691C92" w:rsidRDefault="00B67783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767278">
        <w:trPr>
          <w:trHeight w:hRule="exact" w:val="690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6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Pr="00691C92" w:rsidRDefault="00767278" w:rsidP="0076727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</w:pP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Утверждение платы за содержание жилого/нежилого помещения в размере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26,18</w:t>
            </w:r>
            <w:r w:rsidRPr="00691C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691C92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за 1кв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с 01.05.2025 года.</w:t>
            </w:r>
          </w:p>
          <w:p w:rsidR="00B67783" w:rsidRPr="00691C92" w:rsidRDefault="00B67783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767278">
        <w:trPr>
          <w:trHeight w:hRule="exact" w:val="1217"/>
        </w:trPr>
        <w:tc>
          <w:tcPr>
            <w:tcW w:w="50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7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Pr="00767278" w:rsidRDefault="00767278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67278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Приведение в соответствие с действующим законодательством условий договора управления МКД путем утверждения договора управления МКД в новой редакции.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767278">
        <w:trPr>
          <w:trHeight w:hRule="exact" w:val="17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Pr="00691C92" w:rsidRDefault="00691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наделении </w:t>
            </w:r>
            <w:r w:rsid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председателя </w:t>
            </w: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совета МКД</w:t>
            </w:r>
            <w:r w:rsid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и/или одного из членов Совета МКД</w:t>
            </w: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полномочиями на </w:t>
            </w:r>
            <w:r w:rsid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подписание договора управления с ООО «Монолит-Комфорт», </w:t>
            </w: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последующих дополнительных соглашений к договору управления МКД и актов приемки работ и услуг.</w:t>
            </w:r>
          </w:p>
          <w:p w:rsidR="00B67783" w:rsidRPr="00691C92" w:rsidRDefault="00B6778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67278" w:rsidTr="008E04C1">
        <w:trPr>
          <w:trHeight w:hRule="exact" w:val="304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2" w:space="0" w:color="000001"/>
            </w:tcBorders>
            <w:shd w:val="clear" w:color="auto" w:fill="FFFFFF"/>
          </w:tcPr>
          <w:p w:rsidR="00767278" w:rsidRDefault="00767278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lastRenderedPageBreak/>
              <w:t>9</w:t>
            </w:r>
          </w:p>
          <w:p w:rsidR="00767278" w:rsidRDefault="00767278" w:rsidP="008E04C1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Default="007672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727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Принятие решения о закрытии территории   МКД по адресам:  город Симферополь </w:t>
            </w:r>
            <w:proofErr w:type="spellStart"/>
            <w:r w:rsidRPr="00767278">
              <w:rPr>
                <w:rFonts w:ascii="Times New Roman" w:eastAsia="Times New Roman" w:hAnsi="Times New Roman" w:cs="Times New Roman"/>
                <w:sz w:val="21"/>
                <w:szCs w:val="21"/>
              </w:rPr>
              <w:t>ул</w:t>
            </w:r>
            <w:proofErr w:type="gramStart"/>
            <w:r w:rsidRPr="00767278">
              <w:rPr>
                <w:rFonts w:ascii="Times New Roman" w:eastAsia="Times New Roman" w:hAnsi="Times New Roman" w:cs="Times New Roman"/>
                <w:sz w:val="21"/>
                <w:szCs w:val="21"/>
              </w:rPr>
              <w:t>.Ф</w:t>
            </w:r>
            <w:proofErr w:type="gramEnd"/>
            <w:r w:rsidRPr="00767278">
              <w:rPr>
                <w:rFonts w:ascii="Times New Roman" w:eastAsia="Times New Roman" w:hAnsi="Times New Roman" w:cs="Times New Roman"/>
                <w:sz w:val="21"/>
                <w:szCs w:val="21"/>
              </w:rPr>
              <w:t>едько</w:t>
            </w:r>
            <w:proofErr w:type="spellEnd"/>
            <w:r w:rsidRPr="00767278">
              <w:rPr>
                <w:rFonts w:ascii="Times New Roman" w:eastAsia="Times New Roman" w:hAnsi="Times New Roman" w:cs="Times New Roman"/>
                <w:sz w:val="21"/>
                <w:szCs w:val="21"/>
              </w:rPr>
              <w:t>, 16 и ул.Федько,16 корпус 2 путем *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</w:t>
            </w:r>
            <w:r w:rsidRPr="007672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необходимо выбрать один из вариантов 9.1 или 9.2)</w:t>
            </w:r>
            <w:r w:rsidRPr="00767278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767278" w:rsidRPr="00767278" w:rsidRDefault="00767278" w:rsidP="00767278">
            <w:pPr>
              <w:widowControl/>
              <w:suppressLineNumbers w:val="0"/>
              <w:suppressAutoHyphens/>
              <w:spacing w:line="0" w:lineRule="atLeast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bidi="ar-SA"/>
              </w:rPr>
            </w:pPr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9.1. Модернизации  шлагбаума   с установкой  </w:t>
            </w:r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ar-SA"/>
              </w:rPr>
              <w:t>CSM</w:t>
            </w:r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модуля  управления шлагбаумом, акустическим детектором сирен экстренных служб, антивандальным корпусом для акустического детектора, монтажом </w:t>
            </w:r>
            <w:proofErr w:type="spellStart"/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спец</w:t>
            </w:r>
            <w:proofErr w:type="gramStart"/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.с</w:t>
            </w:r>
            <w:proofErr w:type="gramEnd"/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игнала</w:t>
            </w:r>
            <w:proofErr w:type="spellEnd"/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и  </w:t>
            </w:r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ar-SA"/>
              </w:rPr>
              <w:t>CSM</w:t>
            </w:r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модуля  за счет средств  аренды общего имущества. Поручить управляющей организации заключить договор   на проведение таких работ с подрядной организацией.  Определить  стоимость ежемесячное обслуживание указанного оборудования в размере 25,0 рублей в месяц с жилого и нежилого помещения (кроме собственников кладовых)  с включением в платежный документ по ЖКУ отдельной строкой.</w:t>
            </w:r>
          </w:p>
          <w:p w:rsidR="00767278" w:rsidRPr="00767278" w:rsidRDefault="007672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6727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  <w:p w:rsidR="00767278" w:rsidRDefault="007672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67278" w:rsidRDefault="007672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67278" w:rsidRDefault="007672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67278" w:rsidRDefault="007672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67278" w:rsidRDefault="00767278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Default="007672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Default="007672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67278" w:rsidRDefault="007672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67278" w:rsidTr="00767278">
        <w:trPr>
          <w:trHeight w:hRule="exact" w:val="1765"/>
        </w:trPr>
        <w:tc>
          <w:tcPr>
            <w:tcW w:w="50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Default="00767278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Pr="00767278" w:rsidRDefault="00767278" w:rsidP="00767278">
            <w:pPr>
              <w:widowControl/>
              <w:suppressLineNumbers w:val="0"/>
              <w:suppressAutoHyphens/>
              <w:spacing w:line="0" w:lineRule="atLeast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bidi="ar-SA"/>
              </w:rPr>
            </w:pPr>
            <w:r w:rsidRPr="00767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bidi="ar-SA"/>
              </w:rPr>
              <w:t xml:space="preserve">9.2 </w:t>
            </w:r>
            <w:r w:rsidRPr="007672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Установки автоматических  ворот, калиток, за счет средств по статье «содержание конструктивных элементов» в размере 150000,00 и оставшейся суммы за счет средств аренды общего имущества. Определить  стоимость ежемесячное обслуживание ворот и калитки в размере 50,0 рублей в месяц с жилого и нежилого помещения (кроме собственников кладовых)  с включением в платежный документ по ЖКУ отдельной строкой.</w:t>
            </w:r>
          </w:p>
          <w:p w:rsidR="00767278" w:rsidRPr="00691C92" w:rsidRDefault="00767278" w:rsidP="00767278">
            <w:pPr>
              <w:widowControl/>
              <w:suppressLineNumbers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Default="007672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67278" w:rsidRDefault="007672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67278" w:rsidRDefault="007672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B67783" w:rsidRDefault="003A01C9">
      <w:pPr>
        <w:pStyle w:val="af2"/>
        <w:spacing w:before="120"/>
        <w:rPr>
          <w:rFonts w:hint="eastAsia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br/>
      </w:r>
      <w:r>
        <w:rPr>
          <w:rFonts w:ascii="Times New Roman" w:hAnsi="Times New Roman"/>
          <w:b/>
          <w:bCs/>
          <w:iCs/>
          <w:sz w:val="21"/>
          <w:szCs w:val="21"/>
        </w:rPr>
        <w:br/>
      </w:r>
      <w:r w:rsidR="00691C92">
        <w:rPr>
          <w:rFonts w:ascii="Times New Roman" w:hAnsi="Times New Roman"/>
          <w:b/>
          <w:bCs/>
          <w:iCs/>
          <w:sz w:val="21"/>
          <w:szCs w:val="21"/>
        </w:rPr>
        <w:t>Подпись собственника (представителя собственника) ______________________/_____________________</w:t>
      </w:r>
      <w:bookmarkStart w:id="1" w:name="OCRUncertain152"/>
      <w:bookmarkStart w:id="2" w:name="OCRUncertain1521"/>
      <w:bookmarkEnd w:id="1"/>
      <w:bookmarkEnd w:id="2"/>
      <w:r w:rsidR="00691C92">
        <w:rPr>
          <w:rFonts w:ascii="Times New Roman" w:hAnsi="Times New Roman"/>
          <w:b/>
          <w:bCs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91C92">
        <w:rPr>
          <w:rFonts w:ascii="Times New Roman" w:hAnsi="Times New Roman"/>
          <w:b/>
          <w:bCs/>
          <w:iCs/>
          <w:sz w:val="21"/>
          <w:szCs w:val="21"/>
        </w:rPr>
        <w:tab/>
      </w:r>
      <w:r w:rsidR="00691C92">
        <w:rPr>
          <w:rFonts w:ascii="Times New Roman" w:hAnsi="Times New Roman"/>
          <w:b/>
          <w:bCs/>
          <w:iCs/>
          <w:sz w:val="21"/>
          <w:szCs w:val="21"/>
        </w:rPr>
        <w:tab/>
      </w:r>
      <w:r w:rsidR="00691C92">
        <w:rPr>
          <w:rFonts w:ascii="Times New Roman" w:hAnsi="Times New Roman"/>
          <w:iCs/>
          <w:sz w:val="21"/>
          <w:szCs w:val="21"/>
        </w:rPr>
        <w:t>Ф.И.О.</w:t>
      </w:r>
    </w:p>
    <w:sectPr w:rsidR="00B67783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52C6"/>
    <w:multiLevelType w:val="multilevel"/>
    <w:tmpl w:val="5CF6B4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6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83"/>
    <w:rsid w:val="001567F1"/>
    <w:rsid w:val="003A01C9"/>
    <w:rsid w:val="005774BC"/>
    <w:rsid w:val="00691C92"/>
    <w:rsid w:val="00767278"/>
    <w:rsid w:val="009B073A"/>
    <w:rsid w:val="00B67783"/>
    <w:rsid w:val="00C459F2"/>
    <w:rsid w:val="00E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LineNumbers/>
    </w:pPr>
    <w:rPr>
      <w:rFonts w:eastAsia="SimSun"/>
      <w:sz w:val="24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before="240" w:after="60"/>
      <w:outlineLvl w:val="0"/>
    </w:pPr>
    <w:rPr>
      <w:rFonts w:ascii="Arial" w:eastAsia="SimSun" w:hAnsi="Arial"/>
      <w:b/>
      <w:bCs/>
      <w:sz w:val="36"/>
      <w:szCs w:val="36"/>
      <w:lang w:eastAsia="ru-RU" w:bidi="ru-RU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styleId="3">
    <w:name w:val="heading 3"/>
    <w:basedOn w:val="2"/>
    <w:next w:val="a"/>
    <w:uiPriority w:val="9"/>
    <w:semiHidden/>
    <w:unhideWhenUsed/>
    <w:qFormat/>
    <w:pPr>
      <w:keepLines/>
      <w:numPr>
        <w:ilvl w:val="2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qFormat/>
    <w:rPr>
      <w:rFonts w:ascii="Liberation Serif" w:eastAsia="SimSun" w:hAnsi="Liberation Serif" w:cs="Arial"/>
      <w:color w:val="auto"/>
      <w:kern w:val="2"/>
      <w:position w:val="0"/>
      <w:sz w:val="24"/>
      <w:szCs w:val="24"/>
      <w:vertAlign w:val="baseline"/>
      <w:lang w:val="ru-RU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1">
    <w:name w:val="Основной шрифт абзаца1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Символ нумерации"/>
    <w:qFormat/>
  </w:style>
  <w:style w:type="character" w:customStyle="1" w:styleId="normaltextrun">
    <w:name w:val="normaltextrun"/>
    <w:basedOn w:val="a2"/>
    <w:qFormat/>
  </w:style>
  <w:style w:type="paragraph" w:customStyle="1" w:styleId="aa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ascii="Arial" w:hAnsi="Arial" w:cs="Tahoma"/>
    </w:rPr>
  </w:style>
  <w:style w:type="paragraph" w:styleId="ac">
    <w:name w:val="caption"/>
    <w:basedOn w:val="a"/>
    <w:qFormat/>
    <w:pPr>
      <w:spacing w:before="120" w:after="120"/>
    </w:pPr>
    <w:rPr>
      <w:i/>
      <w:iCs/>
    </w:rPr>
  </w:style>
  <w:style w:type="paragraph" w:styleId="ad">
    <w:name w:val="index heading"/>
    <w:basedOn w:val="a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Обычный*"/>
    <w:basedOn w:val="a"/>
    <w:qFormat/>
    <w:pPr>
      <w:suppressAutoHyphens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Pr>
      <w:rFonts w:ascii="Arial" w:hAnsi="Arial" w:cs="Tahoma"/>
    </w:rPr>
  </w:style>
  <w:style w:type="paragraph" w:customStyle="1" w:styleId="15">
    <w:name w:val="Обычный (веб)1"/>
    <w:basedOn w:val="a"/>
    <w:qFormat/>
    <w:pPr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LO-Normal">
    <w:name w:val="LO-Normal"/>
    <w:basedOn w:val="a"/>
    <w:qFormat/>
    <w:pPr>
      <w:widowControl/>
      <w:suppressAutoHyphens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0">
    <w:name w:val="Обычный + 10"/>
    <w:basedOn w:val="a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tabs>
        <w:tab w:val="center" w:pos="4820"/>
        <w:tab w:val="right" w:pos="9639"/>
      </w:tabs>
    </w:pPr>
  </w:style>
  <w:style w:type="paragraph" w:styleId="af1">
    <w:name w:val="head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styleId="af2">
    <w:name w:val="foot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Standard">
    <w:name w:val="Standard"/>
    <w:basedOn w:val="a"/>
    <w:qFormat/>
    <w:pPr>
      <w:suppressAutoHyphens/>
    </w:pPr>
    <w:rPr>
      <w:rFonts w:cs="Mangal"/>
    </w:rPr>
  </w:style>
  <w:style w:type="paragraph" w:styleId="af5">
    <w:name w:val="Signature"/>
    <w:basedOn w:val="a"/>
    <w:next w:val="a1"/>
    <w:pPr>
      <w:spacing w:before="240" w:after="60"/>
      <w:jc w:val="center"/>
    </w:pPr>
    <w:rPr>
      <w:rFonts w:ascii="Arial" w:eastAsia="Times New Roman" w:hAnsi="Arial"/>
      <w:b/>
      <w:bCs/>
      <w:sz w:val="32"/>
      <w:szCs w:val="32"/>
      <w:lang w:eastAsia="ru-RU"/>
    </w:rPr>
  </w:style>
  <w:style w:type="paragraph" w:styleId="af6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Normal1">
    <w:name w:val="Table Normal1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16">
    <w:name w:val="Обычная таблица1"/>
    <w:qFormat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LineNumbers/>
    </w:pPr>
    <w:rPr>
      <w:rFonts w:eastAsia="SimSun"/>
      <w:sz w:val="24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before="240" w:after="60"/>
      <w:outlineLvl w:val="0"/>
    </w:pPr>
    <w:rPr>
      <w:rFonts w:ascii="Arial" w:eastAsia="SimSun" w:hAnsi="Arial"/>
      <w:b/>
      <w:bCs/>
      <w:sz w:val="36"/>
      <w:szCs w:val="36"/>
      <w:lang w:eastAsia="ru-RU" w:bidi="ru-RU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styleId="3">
    <w:name w:val="heading 3"/>
    <w:basedOn w:val="2"/>
    <w:next w:val="a"/>
    <w:uiPriority w:val="9"/>
    <w:semiHidden/>
    <w:unhideWhenUsed/>
    <w:qFormat/>
    <w:pPr>
      <w:keepLines/>
      <w:numPr>
        <w:ilvl w:val="2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qFormat/>
    <w:rPr>
      <w:rFonts w:ascii="Liberation Serif" w:eastAsia="SimSun" w:hAnsi="Liberation Serif" w:cs="Arial"/>
      <w:color w:val="auto"/>
      <w:kern w:val="2"/>
      <w:position w:val="0"/>
      <w:sz w:val="24"/>
      <w:szCs w:val="24"/>
      <w:vertAlign w:val="baseline"/>
      <w:lang w:val="ru-RU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1">
    <w:name w:val="Основной шрифт абзаца1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Символ нумерации"/>
    <w:qFormat/>
  </w:style>
  <w:style w:type="character" w:customStyle="1" w:styleId="normaltextrun">
    <w:name w:val="normaltextrun"/>
    <w:basedOn w:val="a2"/>
    <w:qFormat/>
  </w:style>
  <w:style w:type="paragraph" w:customStyle="1" w:styleId="aa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ascii="Arial" w:hAnsi="Arial" w:cs="Tahoma"/>
    </w:rPr>
  </w:style>
  <w:style w:type="paragraph" w:styleId="ac">
    <w:name w:val="caption"/>
    <w:basedOn w:val="a"/>
    <w:qFormat/>
    <w:pPr>
      <w:spacing w:before="120" w:after="120"/>
    </w:pPr>
    <w:rPr>
      <w:i/>
      <w:iCs/>
    </w:rPr>
  </w:style>
  <w:style w:type="paragraph" w:styleId="ad">
    <w:name w:val="index heading"/>
    <w:basedOn w:val="a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Обычный*"/>
    <w:basedOn w:val="a"/>
    <w:qFormat/>
    <w:pPr>
      <w:suppressAutoHyphens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Pr>
      <w:rFonts w:ascii="Arial" w:hAnsi="Arial" w:cs="Tahoma"/>
    </w:rPr>
  </w:style>
  <w:style w:type="paragraph" w:customStyle="1" w:styleId="15">
    <w:name w:val="Обычный (веб)1"/>
    <w:basedOn w:val="a"/>
    <w:qFormat/>
    <w:pPr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LO-Normal">
    <w:name w:val="LO-Normal"/>
    <w:basedOn w:val="a"/>
    <w:qFormat/>
    <w:pPr>
      <w:widowControl/>
      <w:suppressAutoHyphens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0">
    <w:name w:val="Обычный + 10"/>
    <w:basedOn w:val="a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tabs>
        <w:tab w:val="center" w:pos="4820"/>
        <w:tab w:val="right" w:pos="9639"/>
      </w:tabs>
    </w:pPr>
  </w:style>
  <w:style w:type="paragraph" w:styleId="af1">
    <w:name w:val="head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styleId="af2">
    <w:name w:val="foot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Standard">
    <w:name w:val="Standard"/>
    <w:basedOn w:val="a"/>
    <w:qFormat/>
    <w:pPr>
      <w:suppressAutoHyphens/>
    </w:pPr>
    <w:rPr>
      <w:rFonts w:cs="Mangal"/>
    </w:rPr>
  </w:style>
  <w:style w:type="paragraph" w:styleId="af5">
    <w:name w:val="Signature"/>
    <w:basedOn w:val="a"/>
    <w:next w:val="a1"/>
    <w:pPr>
      <w:spacing w:before="240" w:after="60"/>
      <w:jc w:val="center"/>
    </w:pPr>
    <w:rPr>
      <w:rFonts w:ascii="Arial" w:eastAsia="Times New Roman" w:hAnsi="Arial"/>
      <w:b/>
      <w:bCs/>
      <w:sz w:val="32"/>
      <w:szCs w:val="32"/>
      <w:lang w:eastAsia="ru-RU"/>
    </w:rPr>
  </w:style>
  <w:style w:type="paragraph" w:styleId="af6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Normal1">
    <w:name w:val="Table Normal1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16">
    <w:name w:val="Обычная таблица1"/>
    <w:qFormat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0D9E-4463-4B58-8A60-76DD4A4B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Ляшенко Е</dc:creator>
  <cp:lastModifiedBy>1</cp:lastModifiedBy>
  <cp:revision>4</cp:revision>
  <cp:lastPrinted>2025-01-13T17:17:00Z</cp:lastPrinted>
  <dcterms:created xsi:type="dcterms:W3CDTF">2025-02-21T07:54:00Z</dcterms:created>
  <dcterms:modified xsi:type="dcterms:W3CDTF">2025-02-24T08:25:00Z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