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25" w:rsidRPr="00FA7E41" w:rsidRDefault="00FA7E41" w:rsidP="00FA7E41">
      <w:pPr>
        <w:spacing w:line="360" w:lineRule="auto"/>
        <w:ind w:firstLine="709"/>
        <w:jc w:val="both"/>
        <w:rPr>
          <w:rFonts w:asciiTheme="majorHAnsi" w:hAnsiTheme="majorHAnsi"/>
          <w:b/>
          <w:sz w:val="28"/>
          <w:szCs w:val="28"/>
        </w:rPr>
      </w:pPr>
      <w:r w:rsidRPr="00FA7E41">
        <w:rPr>
          <w:rFonts w:asciiTheme="majorHAnsi" w:hAnsiTheme="majorHAnsi"/>
          <w:b/>
          <w:sz w:val="28"/>
          <w:szCs w:val="28"/>
        </w:rPr>
        <w:t>ООО «ТеплоАвтоматика» информирует о том, что м</w:t>
      </w:r>
      <w:r w:rsidR="00720E0F" w:rsidRPr="00FA7E41">
        <w:rPr>
          <w:rFonts w:asciiTheme="majorHAnsi" w:hAnsiTheme="majorHAnsi"/>
          <w:b/>
          <w:sz w:val="28"/>
          <w:szCs w:val="28"/>
        </w:rPr>
        <w:t>ногоквартирный дома № 7 по ул. Лесн</w:t>
      </w:r>
      <w:r w:rsidRPr="00FA7E41">
        <w:rPr>
          <w:rFonts w:asciiTheme="majorHAnsi" w:hAnsiTheme="majorHAnsi"/>
          <w:b/>
          <w:sz w:val="28"/>
          <w:szCs w:val="28"/>
        </w:rPr>
        <w:t>ая</w:t>
      </w:r>
      <w:r w:rsidR="00720E0F" w:rsidRPr="00FA7E41">
        <w:rPr>
          <w:rFonts w:asciiTheme="majorHAnsi" w:hAnsiTheme="majorHAnsi"/>
          <w:b/>
          <w:sz w:val="28"/>
          <w:szCs w:val="28"/>
        </w:rPr>
        <w:t xml:space="preserve"> в г</w:t>
      </w:r>
      <w:r>
        <w:rPr>
          <w:rFonts w:asciiTheme="majorHAnsi" w:hAnsiTheme="majorHAnsi"/>
          <w:b/>
          <w:sz w:val="28"/>
          <w:szCs w:val="28"/>
        </w:rPr>
        <w:t>ороде</w:t>
      </w:r>
      <w:bookmarkStart w:id="0" w:name="_GoBack"/>
      <w:bookmarkEnd w:id="0"/>
      <w:r w:rsidR="00720E0F" w:rsidRPr="00FA7E41">
        <w:rPr>
          <w:rFonts w:asciiTheme="majorHAnsi" w:hAnsiTheme="majorHAnsi"/>
          <w:b/>
          <w:sz w:val="28"/>
          <w:szCs w:val="28"/>
        </w:rPr>
        <w:t xml:space="preserve"> Петрозаводске подал заявку на участие в приоритетном проекте «Комфортная городская среда» в 2024 году.</w:t>
      </w:r>
    </w:p>
    <w:sectPr w:rsidR="003A5125" w:rsidRPr="00FA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1C"/>
    <w:rsid w:val="003A5125"/>
    <w:rsid w:val="00720E0F"/>
    <w:rsid w:val="00A54D1C"/>
    <w:rsid w:val="00F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123</cp:lastModifiedBy>
  <cp:revision>3</cp:revision>
  <dcterms:created xsi:type="dcterms:W3CDTF">2023-01-31T08:02:00Z</dcterms:created>
  <dcterms:modified xsi:type="dcterms:W3CDTF">2023-01-31T08:32:00Z</dcterms:modified>
</cp:coreProperties>
</file>