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876"/>
      </w:tblGrid>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000000" w:rsidRDefault="00F1574F">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000000" w:rsidRDefault="00F1574F">
            <w:pPr>
              <w:pStyle w:val="ConsPlusTitlePage"/>
              <w:jc w:val="center"/>
              <w:rPr>
                <w:sz w:val="48"/>
                <w:szCs w:val="48"/>
              </w:rPr>
            </w:pPr>
            <w:r>
              <w:rPr>
                <w:sz w:val="48"/>
                <w:szCs w:val="48"/>
              </w:rPr>
              <w:t>Постановление Правительства РК от 19.07.2021 N 295-П</w:t>
            </w:r>
            <w:r>
              <w:rPr>
                <w:sz w:val="48"/>
                <w:szCs w:val="48"/>
              </w:rPr>
              <w:br/>
              <w:t>(ред. от 27.07.2022)</w:t>
            </w:r>
            <w:r>
              <w:rPr>
                <w:sz w:val="48"/>
                <w:szCs w:val="48"/>
              </w:rPr>
              <w:br/>
            </w:r>
            <w:r>
              <w:rPr>
                <w:sz w:val="48"/>
                <w:szCs w:val="48"/>
              </w:rPr>
              <w:t>"Об утверждении Порядка предоставления из бюджета Республики Карелия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w:t>
            </w:r>
            <w:r>
              <w:rPr>
                <w:sz w:val="48"/>
                <w:szCs w:val="48"/>
              </w:rPr>
              <w:t>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r>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000000" w:rsidRDefault="00F1574F">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22.08.2022</w:t>
            </w:r>
            <w:r>
              <w:rPr>
                <w:sz w:val="28"/>
                <w:szCs w:val="28"/>
              </w:rPr>
              <w:br/>
              <w:t> </w:t>
            </w:r>
          </w:p>
        </w:tc>
      </w:tr>
    </w:tbl>
    <w:p w:rsidR="00000000" w:rsidRDefault="00F1574F">
      <w:pPr>
        <w:pStyle w:val="ConsPlusNormal"/>
        <w:rPr>
          <w:rFonts w:ascii="Tahoma" w:hAnsi="Tahoma" w:cs="Tahoma"/>
          <w:sz w:val="28"/>
          <w:szCs w:val="28"/>
        </w:rPr>
        <w:sectPr w:rsidR="00000000">
          <w:pgSz w:w="11906" w:h="16838"/>
          <w:pgMar w:top="841" w:right="595" w:bottom="841" w:left="595" w:header="0" w:footer="0" w:gutter="0"/>
          <w:cols w:space="720"/>
          <w:noEndnote/>
        </w:sectPr>
      </w:pPr>
    </w:p>
    <w:p w:rsidR="00000000" w:rsidRDefault="00F1574F">
      <w:pPr>
        <w:pStyle w:val="ConsPlusNormal"/>
        <w:jc w:val="both"/>
        <w:outlineLvl w:val="0"/>
      </w:pPr>
    </w:p>
    <w:p w:rsidR="00000000" w:rsidRDefault="00F1574F">
      <w:pPr>
        <w:pStyle w:val="ConsPlusTitle"/>
        <w:jc w:val="center"/>
        <w:outlineLvl w:val="0"/>
      </w:pPr>
      <w:r>
        <w:t>ПРАВИТЕЛЬСТВО РЕСПУБЛИКИ КАРЕЛИЯ</w:t>
      </w:r>
    </w:p>
    <w:p w:rsidR="00000000" w:rsidRDefault="00F1574F">
      <w:pPr>
        <w:pStyle w:val="ConsPlusTitle"/>
        <w:jc w:val="both"/>
      </w:pPr>
    </w:p>
    <w:p w:rsidR="00000000" w:rsidRDefault="00F1574F">
      <w:pPr>
        <w:pStyle w:val="ConsPlusTitle"/>
        <w:jc w:val="center"/>
      </w:pPr>
      <w:r>
        <w:t>ПОСТАНОВЛЕНИЕ</w:t>
      </w:r>
    </w:p>
    <w:p w:rsidR="00000000" w:rsidRDefault="00F1574F">
      <w:pPr>
        <w:pStyle w:val="ConsPlusTitle"/>
        <w:jc w:val="center"/>
      </w:pPr>
      <w:r>
        <w:t>от 19 июля 2021 г. N 295-П</w:t>
      </w:r>
    </w:p>
    <w:p w:rsidR="00000000" w:rsidRDefault="00F1574F">
      <w:pPr>
        <w:pStyle w:val="ConsPlusTitle"/>
        <w:jc w:val="both"/>
      </w:pPr>
    </w:p>
    <w:p w:rsidR="00000000" w:rsidRDefault="00F1574F">
      <w:pPr>
        <w:pStyle w:val="ConsPlusTitle"/>
        <w:jc w:val="center"/>
      </w:pPr>
      <w:r>
        <w:t>ОБ УТВЕРЖДЕНИИ ПОРЯДКА</w:t>
      </w:r>
    </w:p>
    <w:p w:rsidR="00000000" w:rsidRDefault="00F1574F">
      <w:pPr>
        <w:pStyle w:val="ConsPlusTitle"/>
        <w:jc w:val="center"/>
      </w:pPr>
      <w:r>
        <w:t>ПРЕДОСТАВЛЕНИЯ ИЗ БЮДЖЕТА</w:t>
      </w:r>
    </w:p>
    <w:p w:rsidR="00000000" w:rsidRDefault="00F1574F">
      <w:pPr>
        <w:pStyle w:val="ConsPlusTitle"/>
        <w:jc w:val="center"/>
      </w:pPr>
      <w:r>
        <w:t>РЕСПУБЛИКИ КАРЕЛИЯ СУБСИДИЙ НА РЕАЛИЗАЦИЮ</w:t>
      </w:r>
    </w:p>
    <w:p w:rsidR="00000000" w:rsidRDefault="00F1574F">
      <w:pPr>
        <w:pStyle w:val="ConsPlusTitle"/>
        <w:jc w:val="center"/>
      </w:pPr>
      <w:r>
        <w:t>ДОПОЛНИТЕЛЬНЫХ МЕРОПРИЯТИЙ ПО ПОДДЕРЖКЕ СУБЪЕКТОВ</w:t>
      </w:r>
    </w:p>
    <w:p w:rsidR="00000000" w:rsidRDefault="00F1574F">
      <w:pPr>
        <w:pStyle w:val="ConsPlusTitle"/>
        <w:jc w:val="center"/>
      </w:pPr>
      <w:r>
        <w:t>МАЛОГО И СРЕДНЕГО ПРЕДПРИНИМАТЕЛЬСТВА, А ТАКЖЕ ФИЗИЧЕСКИХ</w:t>
      </w:r>
    </w:p>
    <w:p w:rsidR="00000000" w:rsidRDefault="00F1574F">
      <w:pPr>
        <w:pStyle w:val="ConsPlusTitle"/>
        <w:jc w:val="center"/>
      </w:pPr>
      <w:r>
        <w:t>ЛИЦ, ПРИМЕНЯЮЩИХ СПЕЦИАЛЬНЫЙ НАЛОГОВЫЙ РЕЖИМ "НАЛОГ</w:t>
      </w:r>
    </w:p>
    <w:p w:rsidR="00000000" w:rsidRDefault="00F1574F">
      <w:pPr>
        <w:pStyle w:val="ConsPlusTitle"/>
        <w:jc w:val="center"/>
      </w:pPr>
      <w:r>
        <w:t>НА ПРОФЕССИОНАЛЬНЫЙ ДОХОД" (СУБСИДИИ ЮРИДИЧЕСКИМ ЛИЦАМ</w:t>
      </w:r>
    </w:p>
    <w:p w:rsidR="00000000" w:rsidRDefault="00F1574F">
      <w:pPr>
        <w:pStyle w:val="ConsPlusTitle"/>
        <w:jc w:val="center"/>
      </w:pPr>
      <w:r>
        <w:t>(КРОМЕ НЕКОММЕРЧЕСКИХ ОРГАНИЗАЦИЙ), ИНДИВ</w:t>
      </w:r>
      <w:r>
        <w:t>ИДУАЛЬНЫМ</w:t>
      </w:r>
    </w:p>
    <w:p w:rsidR="00000000" w:rsidRDefault="00F1574F">
      <w:pPr>
        <w:pStyle w:val="ConsPlusTitle"/>
        <w:jc w:val="center"/>
      </w:pPr>
      <w:r>
        <w:t>ПРЕДПРИНИМАТЕЛЯМ, ФИЗИЧЕСКИМ ЛИЦАМ - ПРОИЗВОДИТЕЛЯМ</w:t>
      </w:r>
    </w:p>
    <w:p w:rsidR="00000000" w:rsidRDefault="00F1574F">
      <w:pPr>
        <w:pStyle w:val="ConsPlusTitle"/>
        <w:jc w:val="center"/>
      </w:pPr>
      <w:r>
        <w:t>ТОВАРОВ, РАБОТ, УСЛУГ)</w:t>
      </w:r>
    </w:p>
    <w:p w:rsidR="00000000" w:rsidRDefault="00F157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1574F">
            <w:pPr>
              <w:pStyle w:val="ConsPlusNormal"/>
            </w:pPr>
          </w:p>
        </w:tc>
        <w:tc>
          <w:tcPr>
            <w:tcW w:w="113" w:type="dxa"/>
            <w:shd w:val="clear" w:color="auto" w:fill="F4F3F8"/>
            <w:tcMar>
              <w:top w:w="0" w:type="dxa"/>
              <w:left w:w="0" w:type="dxa"/>
              <w:bottom w:w="0" w:type="dxa"/>
              <w:right w:w="0" w:type="dxa"/>
            </w:tcMar>
          </w:tcPr>
          <w:p w:rsidR="00000000" w:rsidRDefault="00F1574F">
            <w:pPr>
              <w:pStyle w:val="ConsPlusNormal"/>
            </w:pPr>
          </w:p>
        </w:tc>
        <w:tc>
          <w:tcPr>
            <w:tcW w:w="0" w:type="auto"/>
            <w:shd w:val="clear" w:color="auto" w:fill="F4F3F8"/>
            <w:tcMar>
              <w:top w:w="113" w:type="dxa"/>
              <w:left w:w="0" w:type="dxa"/>
              <w:bottom w:w="113" w:type="dxa"/>
              <w:right w:w="0" w:type="dxa"/>
            </w:tcMar>
          </w:tcPr>
          <w:p w:rsidR="00000000" w:rsidRDefault="00F1574F">
            <w:pPr>
              <w:pStyle w:val="ConsPlusNormal"/>
              <w:jc w:val="center"/>
              <w:rPr>
                <w:color w:val="392C69"/>
              </w:rPr>
            </w:pPr>
            <w:r>
              <w:rPr>
                <w:color w:val="392C69"/>
              </w:rPr>
              <w:t>Список изменяющих документов</w:t>
            </w:r>
          </w:p>
          <w:p w:rsidR="00000000" w:rsidRDefault="00F1574F">
            <w:pPr>
              <w:pStyle w:val="ConsPlusNormal"/>
              <w:jc w:val="center"/>
              <w:rPr>
                <w:color w:val="392C69"/>
              </w:rPr>
            </w:pPr>
            <w:r>
              <w:rPr>
                <w:color w:val="392C69"/>
              </w:rPr>
              <w:t xml:space="preserve">(в ред. Постановлений Правительства РК от 08.10.2021 </w:t>
            </w:r>
            <w:hyperlink r:id="rId10" w:history="1">
              <w:r>
                <w:rPr>
                  <w:color w:val="0000FF"/>
                </w:rPr>
                <w:t>N 451-П</w:t>
              </w:r>
            </w:hyperlink>
            <w:r>
              <w:rPr>
                <w:color w:val="392C69"/>
              </w:rPr>
              <w:t>,</w:t>
            </w:r>
          </w:p>
          <w:p w:rsidR="00000000" w:rsidRDefault="00F1574F">
            <w:pPr>
              <w:pStyle w:val="ConsPlusNormal"/>
              <w:jc w:val="center"/>
              <w:rPr>
                <w:color w:val="392C69"/>
              </w:rPr>
            </w:pPr>
            <w:r>
              <w:rPr>
                <w:color w:val="392C69"/>
              </w:rPr>
              <w:t xml:space="preserve">от 08.11.2021 </w:t>
            </w:r>
            <w:hyperlink r:id="rId11" w:history="1">
              <w:r>
                <w:rPr>
                  <w:color w:val="0000FF"/>
                </w:rPr>
                <w:t>N 509-П</w:t>
              </w:r>
            </w:hyperlink>
            <w:r>
              <w:rPr>
                <w:color w:val="392C69"/>
              </w:rPr>
              <w:t xml:space="preserve">, от 04.04.2022 </w:t>
            </w:r>
            <w:hyperlink r:id="rId12" w:history="1">
              <w:r>
                <w:rPr>
                  <w:color w:val="0000FF"/>
                </w:rPr>
                <w:t>N 202-П</w:t>
              </w:r>
            </w:hyperlink>
            <w:r>
              <w:rPr>
                <w:color w:val="392C69"/>
              </w:rPr>
              <w:t xml:space="preserve">, от 14.06.2022 </w:t>
            </w:r>
            <w:hyperlink r:id="rId13" w:history="1">
              <w:r>
                <w:rPr>
                  <w:color w:val="0000FF"/>
                </w:rPr>
                <w:t>N 332-П</w:t>
              </w:r>
            </w:hyperlink>
            <w:r>
              <w:rPr>
                <w:color w:val="392C69"/>
              </w:rPr>
              <w:t>,</w:t>
            </w:r>
          </w:p>
          <w:p w:rsidR="00000000" w:rsidRDefault="00F1574F">
            <w:pPr>
              <w:pStyle w:val="ConsPlusNormal"/>
              <w:jc w:val="center"/>
              <w:rPr>
                <w:color w:val="392C69"/>
              </w:rPr>
            </w:pPr>
            <w:r>
              <w:rPr>
                <w:color w:val="392C69"/>
              </w:rPr>
              <w:t xml:space="preserve">от 27.07.2022 </w:t>
            </w:r>
            <w:hyperlink r:id="rId14" w:history="1">
              <w:r>
                <w:rPr>
                  <w:color w:val="0000FF"/>
                </w:rPr>
                <w:t>N 412-П</w:t>
              </w:r>
            </w:hyperlink>
            <w:r>
              <w:rPr>
                <w:color w:val="392C69"/>
              </w:rPr>
              <w:t>,</w:t>
            </w:r>
          </w:p>
          <w:p w:rsidR="00000000" w:rsidRDefault="00F1574F">
            <w:pPr>
              <w:pStyle w:val="ConsPlusNormal"/>
              <w:jc w:val="center"/>
              <w:rPr>
                <w:color w:val="392C69"/>
              </w:rPr>
            </w:pPr>
            <w:r>
              <w:rPr>
                <w:color w:val="392C69"/>
              </w:rPr>
              <w:t xml:space="preserve">с изм., внесенными </w:t>
            </w:r>
            <w:hyperlink r:id="rId15" w:history="1">
              <w:r>
                <w:rPr>
                  <w:color w:val="0000FF"/>
                </w:rPr>
                <w:t>Постановлением</w:t>
              </w:r>
            </w:hyperlink>
            <w:r>
              <w:rPr>
                <w:color w:val="392C69"/>
              </w:rPr>
              <w:t xml:space="preserve"> Правительства РК</w:t>
            </w:r>
          </w:p>
          <w:p w:rsidR="00000000" w:rsidRDefault="00F1574F">
            <w:pPr>
              <w:pStyle w:val="ConsPlusNormal"/>
              <w:jc w:val="center"/>
              <w:rPr>
                <w:color w:val="392C69"/>
              </w:rPr>
            </w:pPr>
            <w:r>
              <w:rPr>
                <w:color w:val="392C69"/>
              </w:rPr>
              <w:t>от 04.03.2022 N 95-П)</w:t>
            </w:r>
          </w:p>
        </w:tc>
        <w:tc>
          <w:tcPr>
            <w:tcW w:w="113" w:type="dxa"/>
            <w:shd w:val="clear" w:color="auto" w:fill="F4F3F8"/>
            <w:tcMar>
              <w:top w:w="0" w:type="dxa"/>
              <w:left w:w="0" w:type="dxa"/>
              <w:bottom w:w="0" w:type="dxa"/>
              <w:right w:w="0" w:type="dxa"/>
            </w:tcMar>
          </w:tcPr>
          <w:p w:rsidR="00000000" w:rsidRDefault="00F1574F">
            <w:pPr>
              <w:pStyle w:val="ConsPlusNormal"/>
              <w:jc w:val="center"/>
              <w:rPr>
                <w:color w:val="392C69"/>
              </w:rPr>
            </w:pPr>
          </w:p>
        </w:tc>
      </w:tr>
    </w:tbl>
    <w:p w:rsidR="00000000" w:rsidRDefault="00F1574F">
      <w:pPr>
        <w:pStyle w:val="ConsPlusNormal"/>
        <w:jc w:val="both"/>
      </w:pPr>
    </w:p>
    <w:p w:rsidR="00000000" w:rsidRDefault="00F1574F">
      <w:pPr>
        <w:pStyle w:val="ConsPlusNormal"/>
        <w:ind w:firstLine="540"/>
        <w:jc w:val="both"/>
      </w:pPr>
      <w:r>
        <w:t xml:space="preserve">В соответствии со </w:t>
      </w:r>
      <w:hyperlink r:id="rId16" w:history="1">
        <w:r>
          <w:rPr>
            <w:color w:val="0000FF"/>
          </w:rPr>
          <w:t>статьей 78</w:t>
        </w:r>
      </w:hyperlink>
      <w:r>
        <w:t xml:space="preserve"> Бюджетного кодекса Росси</w:t>
      </w:r>
      <w:r>
        <w:t xml:space="preserve">йской Федерации, </w:t>
      </w:r>
      <w:hyperlink r:id="rId17" w:history="1">
        <w:r>
          <w:rPr>
            <w:color w:val="0000FF"/>
          </w:rPr>
          <w:t>постановлением</w:t>
        </w:r>
      </w:hyperlink>
      <w:r>
        <w:t xml:space="preserve"> Правительства Российской Федерации от 18 сентября 2020 года N 1492 "Об общих требованиях к нормативным правовым актам,</w:t>
      </w:r>
      <w:r>
        <w:t xml:space="preserve">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w:t>
      </w:r>
      <w:r>
        <w:t>екоторых актов Правительства Российской Федерации и отдельных положений некоторых актов Правительства Российской Федерации" Правительство Республики Карелия постановляет:</w:t>
      </w:r>
    </w:p>
    <w:p w:rsidR="00000000" w:rsidRDefault="00F1574F">
      <w:pPr>
        <w:pStyle w:val="ConsPlusNormal"/>
        <w:spacing w:before="240"/>
        <w:ind w:firstLine="540"/>
        <w:jc w:val="both"/>
      </w:pPr>
      <w:r>
        <w:t xml:space="preserve">1. Утвердить прилагаемый </w:t>
      </w:r>
      <w:hyperlink w:anchor="Par39" w:tooltip="ПОРЯДОК" w:history="1">
        <w:r>
          <w:rPr>
            <w:color w:val="0000FF"/>
          </w:rPr>
          <w:t>Порядок</w:t>
        </w:r>
      </w:hyperlink>
      <w:r>
        <w:t xml:space="preserve"> предоставления из бюджета Республики Карелия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000000" w:rsidRDefault="00F1574F">
      <w:pPr>
        <w:pStyle w:val="ConsPlusNormal"/>
        <w:spacing w:before="240"/>
        <w:ind w:firstLine="540"/>
        <w:jc w:val="both"/>
      </w:pPr>
      <w:r>
        <w:t>2. Министерству экономического развития и промышленности Республики Карелия разместить сведения о суб</w:t>
      </w:r>
      <w:r>
        <w:t>сидиях, указанных в пункте 1 настоящего постановления, на официальном сайте Министерства экономического развития и промышленности Республики Карелия в информационно-телекоммуникационной сети Интернет (http://economy.gov.karelia.ru) в течение 1 рабочего дня</w:t>
      </w:r>
      <w:r>
        <w:t xml:space="preserve"> со дня вступления в силу настоящего постановления.</w:t>
      </w:r>
    </w:p>
    <w:p w:rsidR="00000000" w:rsidRDefault="00F1574F">
      <w:pPr>
        <w:pStyle w:val="ConsPlusNormal"/>
        <w:jc w:val="both"/>
      </w:pPr>
    </w:p>
    <w:p w:rsidR="00000000" w:rsidRDefault="00F1574F">
      <w:pPr>
        <w:pStyle w:val="ConsPlusNormal"/>
        <w:jc w:val="right"/>
      </w:pPr>
      <w:r>
        <w:lastRenderedPageBreak/>
        <w:t>Глава Республики Карелия</w:t>
      </w:r>
    </w:p>
    <w:p w:rsidR="00000000" w:rsidRDefault="00F1574F">
      <w:pPr>
        <w:pStyle w:val="ConsPlusNormal"/>
        <w:jc w:val="right"/>
      </w:pPr>
      <w:r>
        <w:t>А.О.ПАРФЕНЧИКОВ</w:t>
      </w:r>
    </w:p>
    <w:p w:rsidR="00000000" w:rsidRDefault="00F1574F">
      <w:pPr>
        <w:pStyle w:val="ConsPlusNormal"/>
        <w:jc w:val="both"/>
      </w:pPr>
    </w:p>
    <w:p w:rsidR="00000000" w:rsidRDefault="00F1574F">
      <w:pPr>
        <w:pStyle w:val="ConsPlusNormal"/>
        <w:jc w:val="both"/>
      </w:pPr>
    </w:p>
    <w:p w:rsidR="00000000" w:rsidRDefault="00F1574F">
      <w:pPr>
        <w:pStyle w:val="ConsPlusNormal"/>
        <w:jc w:val="both"/>
      </w:pPr>
    </w:p>
    <w:p w:rsidR="00000000" w:rsidRDefault="00F1574F">
      <w:pPr>
        <w:pStyle w:val="ConsPlusNormal"/>
        <w:jc w:val="both"/>
      </w:pPr>
    </w:p>
    <w:p w:rsidR="00000000" w:rsidRDefault="00F1574F">
      <w:pPr>
        <w:pStyle w:val="ConsPlusNormal"/>
        <w:jc w:val="both"/>
      </w:pPr>
    </w:p>
    <w:p w:rsidR="00000000" w:rsidRDefault="00F1574F">
      <w:pPr>
        <w:pStyle w:val="ConsPlusNormal"/>
        <w:jc w:val="right"/>
        <w:outlineLvl w:val="0"/>
      </w:pPr>
      <w:r>
        <w:t>Утвержден</w:t>
      </w:r>
    </w:p>
    <w:p w:rsidR="00000000" w:rsidRDefault="00F1574F">
      <w:pPr>
        <w:pStyle w:val="ConsPlusNormal"/>
        <w:jc w:val="right"/>
      </w:pPr>
      <w:r>
        <w:t>постановлением</w:t>
      </w:r>
    </w:p>
    <w:p w:rsidR="00000000" w:rsidRDefault="00F1574F">
      <w:pPr>
        <w:pStyle w:val="ConsPlusNormal"/>
        <w:jc w:val="right"/>
      </w:pPr>
      <w:r>
        <w:t>Правительства Республики Карелия</w:t>
      </w:r>
    </w:p>
    <w:p w:rsidR="00000000" w:rsidRDefault="00F1574F">
      <w:pPr>
        <w:pStyle w:val="ConsPlusNormal"/>
        <w:jc w:val="right"/>
      </w:pPr>
      <w:r>
        <w:t>от 19 июля 2021 года N 295-П</w:t>
      </w:r>
    </w:p>
    <w:p w:rsidR="00000000" w:rsidRDefault="00F1574F">
      <w:pPr>
        <w:pStyle w:val="ConsPlusNormal"/>
        <w:jc w:val="both"/>
      </w:pPr>
    </w:p>
    <w:p w:rsidR="00000000" w:rsidRDefault="00F1574F">
      <w:pPr>
        <w:pStyle w:val="ConsPlusTitle"/>
        <w:jc w:val="center"/>
      </w:pPr>
      <w:bookmarkStart w:id="1" w:name="Par39"/>
      <w:bookmarkEnd w:id="1"/>
      <w:r>
        <w:t>ПОРЯДОК</w:t>
      </w:r>
    </w:p>
    <w:p w:rsidR="00000000" w:rsidRDefault="00F1574F">
      <w:pPr>
        <w:pStyle w:val="ConsPlusTitle"/>
        <w:jc w:val="center"/>
      </w:pPr>
      <w:r>
        <w:t>ПРЕДОСТАВЛЕНИЯ ИЗ БЮДЖЕТА</w:t>
      </w:r>
    </w:p>
    <w:p w:rsidR="00000000" w:rsidRDefault="00F1574F">
      <w:pPr>
        <w:pStyle w:val="ConsPlusTitle"/>
        <w:jc w:val="center"/>
      </w:pPr>
      <w:r>
        <w:t>РЕСПУБЛИКИ КАРЕЛИЯ СУБСИД</w:t>
      </w:r>
      <w:r>
        <w:t>ИЙ НА РЕАЛИЗАЦИЮ</w:t>
      </w:r>
    </w:p>
    <w:p w:rsidR="00000000" w:rsidRDefault="00F1574F">
      <w:pPr>
        <w:pStyle w:val="ConsPlusTitle"/>
        <w:jc w:val="center"/>
      </w:pPr>
      <w:r>
        <w:t>ДОПОЛНИТЕЛЬНЫХ МЕРОПРИЯТИЙ ПО ПОДДЕРЖКЕ СУБЪЕКТОВ</w:t>
      </w:r>
    </w:p>
    <w:p w:rsidR="00000000" w:rsidRDefault="00F1574F">
      <w:pPr>
        <w:pStyle w:val="ConsPlusTitle"/>
        <w:jc w:val="center"/>
      </w:pPr>
      <w:r>
        <w:t>МАЛОГО И СРЕДНЕГО ПРЕДПРИНИМАТЕЛЬСТВА, А ТАКЖЕ ФИЗИЧЕСКИХ</w:t>
      </w:r>
    </w:p>
    <w:p w:rsidR="00000000" w:rsidRDefault="00F1574F">
      <w:pPr>
        <w:pStyle w:val="ConsPlusTitle"/>
        <w:jc w:val="center"/>
      </w:pPr>
      <w:r>
        <w:t>ЛИЦ, ПРИМЕНЯЮЩИХ СПЕЦИАЛЬНЫЙ НАЛОГОВЫЙ РЕЖИМ "НАЛОГ</w:t>
      </w:r>
    </w:p>
    <w:p w:rsidR="00000000" w:rsidRDefault="00F1574F">
      <w:pPr>
        <w:pStyle w:val="ConsPlusTitle"/>
        <w:jc w:val="center"/>
      </w:pPr>
      <w:r>
        <w:t>НА ПРОФЕССИОНАЛЬНЫЙ ДОХОД" (СУБСИДИИ ЮРИДИЧЕСКИМ ЛИЦАМ</w:t>
      </w:r>
    </w:p>
    <w:p w:rsidR="00000000" w:rsidRDefault="00F1574F">
      <w:pPr>
        <w:pStyle w:val="ConsPlusTitle"/>
        <w:jc w:val="center"/>
      </w:pPr>
      <w:r>
        <w:t>(КРОМЕ НЕКОММЕРЧЕСКИХ ОР</w:t>
      </w:r>
      <w:r>
        <w:t>ГАНИЗАЦИЙ), ИНДИВИДУАЛЬНЫМ</w:t>
      </w:r>
    </w:p>
    <w:p w:rsidR="00000000" w:rsidRDefault="00F1574F">
      <w:pPr>
        <w:pStyle w:val="ConsPlusTitle"/>
        <w:jc w:val="center"/>
      </w:pPr>
      <w:r>
        <w:t>ПРЕДПРИНИМАТЕЛЯМ, ФИЗИЧЕСКИМ ЛИЦАМ - ПРОИЗВОДИТЕЛЯМ</w:t>
      </w:r>
    </w:p>
    <w:p w:rsidR="00000000" w:rsidRDefault="00F1574F">
      <w:pPr>
        <w:pStyle w:val="ConsPlusTitle"/>
        <w:jc w:val="center"/>
      </w:pPr>
      <w:r>
        <w:t>ТОВАРОВ, РАБОТ, УСЛУГ)</w:t>
      </w:r>
    </w:p>
    <w:p w:rsidR="00000000" w:rsidRDefault="00F157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1574F">
            <w:pPr>
              <w:pStyle w:val="ConsPlusNormal"/>
            </w:pPr>
          </w:p>
        </w:tc>
        <w:tc>
          <w:tcPr>
            <w:tcW w:w="113" w:type="dxa"/>
            <w:shd w:val="clear" w:color="auto" w:fill="F4F3F8"/>
            <w:tcMar>
              <w:top w:w="0" w:type="dxa"/>
              <w:left w:w="0" w:type="dxa"/>
              <w:bottom w:w="0" w:type="dxa"/>
              <w:right w:w="0" w:type="dxa"/>
            </w:tcMar>
          </w:tcPr>
          <w:p w:rsidR="00000000" w:rsidRDefault="00F1574F">
            <w:pPr>
              <w:pStyle w:val="ConsPlusNormal"/>
            </w:pPr>
          </w:p>
        </w:tc>
        <w:tc>
          <w:tcPr>
            <w:tcW w:w="0" w:type="auto"/>
            <w:shd w:val="clear" w:color="auto" w:fill="F4F3F8"/>
            <w:tcMar>
              <w:top w:w="113" w:type="dxa"/>
              <w:left w:w="0" w:type="dxa"/>
              <w:bottom w:w="113" w:type="dxa"/>
              <w:right w:w="0" w:type="dxa"/>
            </w:tcMar>
          </w:tcPr>
          <w:p w:rsidR="00000000" w:rsidRDefault="00F1574F">
            <w:pPr>
              <w:pStyle w:val="ConsPlusNormal"/>
              <w:jc w:val="center"/>
              <w:rPr>
                <w:color w:val="392C69"/>
              </w:rPr>
            </w:pPr>
            <w:r>
              <w:rPr>
                <w:color w:val="392C69"/>
              </w:rPr>
              <w:t>Список изменяющих документов</w:t>
            </w:r>
          </w:p>
          <w:p w:rsidR="00000000" w:rsidRDefault="00F1574F">
            <w:pPr>
              <w:pStyle w:val="ConsPlusNormal"/>
              <w:jc w:val="center"/>
              <w:rPr>
                <w:color w:val="392C69"/>
              </w:rPr>
            </w:pPr>
            <w:r>
              <w:rPr>
                <w:color w:val="392C69"/>
              </w:rPr>
              <w:t xml:space="preserve">(в ред. Постановлений Правительства РК от 04.04.2022 </w:t>
            </w:r>
            <w:hyperlink r:id="rId18" w:history="1">
              <w:r>
                <w:rPr>
                  <w:color w:val="0000FF"/>
                </w:rPr>
                <w:t>N 202-П</w:t>
              </w:r>
            </w:hyperlink>
            <w:r>
              <w:rPr>
                <w:color w:val="392C69"/>
              </w:rPr>
              <w:t>,</w:t>
            </w:r>
          </w:p>
          <w:p w:rsidR="00000000" w:rsidRDefault="00F1574F">
            <w:pPr>
              <w:pStyle w:val="ConsPlusNormal"/>
              <w:jc w:val="center"/>
              <w:rPr>
                <w:color w:val="392C69"/>
              </w:rPr>
            </w:pPr>
            <w:r>
              <w:rPr>
                <w:color w:val="392C69"/>
              </w:rPr>
              <w:t xml:space="preserve">от 14.06.2022 </w:t>
            </w:r>
            <w:hyperlink r:id="rId19" w:history="1">
              <w:r>
                <w:rPr>
                  <w:color w:val="0000FF"/>
                </w:rPr>
                <w:t>N 332-П</w:t>
              </w:r>
            </w:hyperlink>
            <w:r>
              <w:rPr>
                <w:color w:val="392C69"/>
              </w:rPr>
              <w:t xml:space="preserve">, от 27.07.2022 </w:t>
            </w:r>
            <w:hyperlink r:id="rId20" w:history="1">
              <w:r>
                <w:rPr>
                  <w:color w:val="0000FF"/>
                </w:rPr>
                <w:t>N 412-П</w:t>
              </w:r>
            </w:hyperlink>
            <w:r>
              <w:rPr>
                <w:color w:val="392C69"/>
              </w:rPr>
              <w:t>)</w:t>
            </w:r>
          </w:p>
        </w:tc>
        <w:tc>
          <w:tcPr>
            <w:tcW w:w="113" w:type="dxa"/>
            <w:shd w:val="clear" w:color="auto" w:fill="F4F3F8"/>
            <w:tcMar>
              <w:top w:w="0" w:type="dxa"/>
              <w:left w:w="0" w:type="dxa"/>
              <w:bottom w:w="0" w:type="dxa"/>
              <w:right w:w="0" w:type="dxa"/>
            </w:tcMar>
          </w:tcPr>
          <w:p w:rsidR="00000000" w:rsidRDefault="00F1574F">
            <w:pPr>
              <w:pStyle w:val="ConsPlusNormal"/>
              <w:jc w:val="center"/>
              <w:rPr>
                <w:color w:val="392C69"/>
              </w:rPr>
            </w:pPr>
          </w:p>
        </w:tc>
      </w:tr>
    </w:tbl>
    <w:p w:rsidR="00000000" w:rsidRDefault="00F1574F">
      <w:pPr>
        <w:pStyle w:val="ConsPlusNormal"/>
        <w:jc w:val="both"/>
      </w:pPr>
    </w:p>
    <w:p w:rsidR="00000000" w:rsidRDefault="00F1574F">
      <w:pPr>
        <w:pStyle w:val="ConsPlusTitle"/>
        <w:jc w:val="center"/>
        <w:outlineLvl w:val="1"/>
      </w:pPr>
      <w:r>
        <w:t>I. Общие положения</w:t>
      </w:r>
    </w:p>
    <w:p w:rsidR="00000000" w:rsidRDefault="00F1574F">
      <w:pPr>
        <w:pStyle w:val="ConsPlusNormal"/>
        <w:jc w:val="both"/>
      </w:pPr>
    </w:p>
    <w:p w:rsidR="00000000" w:rsidRDefault="00F1574F">
      <w:pPr>
        <w:pStyle w:val="ConsPlusNormal"/>
        <w:ind w:firstLine="540"/>
        <w:jc w:val="both"/>
      </w:pPr>
      <w:r>
        <w:t>1. Настоящий Порядок устанавливает правила предоставления из бюджета Республики Карелия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w:t>
      </w:r>
      <w:r>
        <w:t xml:space="preserve">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(далее - субсидия), в рамках государственной </w:t>
      </w:r>
      <w:hyperlink r:id="rId21" w:history="1">
        <w:r>
          <w:rPr>
            <w:color w:val="0000FF"/>
          </w:rPr>
          <w:t>программы</w:t>
        </w:r>
      </w:hyperlink>
      <w:r>
        <w:t xml:space="preserve"> Республики Карелия "Экономическое развитие и инновационная экономика", утвержденной постановлением Правительства Республики Карелия от 3 марта 2014</w:t>
      </w:r>
      <w:r>
        <w:t xml:space="preserve"> года N 49-П (далее - государственная программа, мероприятие).</w:t>
      </w:r>
    </w:p>
    <w:p w:rsidR="00000000" w:rsidRDefault="00F1574F">
      <w:pPr>
        <w:pStyle w:val="ConsPlusNormal"/>
        <w:spacing w:before="240"/>
        <w:ind w:firstLine="540"/>
        <w:jc w:val="both"/>
      </w:pPr>
      <w:bookmarkStart w:id="2" w:name="Par56"/>
      <w:bookmarkEnd w:id="2"/>
      <w:r>
        <w:t xml:space="preserve">2. Субсидия предоставляется в целях возмещения затрат в связи с производством (реализацией) товаров, выполнением работ, оказанием услуг в рамках </w:t>
      </w:r>
      <w:hyperlink r:id="rId22" w:history="1">
        <w:r>
          <w:rPr>
            <w:color w:val="0000FF"/>
          </w:rPr>
          <w:t>подпрограммы 2</w:t>
        </w:r>
      </w:hyperlink>
      <w:r>
        <w:t xml:space="preserve"> "Развитие малого и среднего предпринимательства" государственной программы по следующим направлениям:</w:t>
      </w:r>
    </w:p>
    <w:p w:rsidR="00000000" w:rsidRDefault="00F1574F">
      <w:pPr>
        <w:pStyle w:val="ConsPlusNormal"/>
        <w:spacing w:before="240"/>
        <w:ind w:firstLine="540"/>
        <w:jc w:val="both"/>
      </w:pPr>
      <w:bookmarkStart w:id="3" w:name="Par57"/>
      <w:bookmarkEnd w:id="3"/>
      <w:r>
        <w:t>а) возмещение затрат субъектов малого и среднего пред</w:t>
      </w:r>
      <w:r>
        <w:t xml:space="preserve">принимательства, а также физических лиц, не являющихся индивидуальными предпринимателями и применяющих специальный </w:t>
      </w:r>
      <w:r>
        <w:lastRenderedPageBreak/>
        <w:t>налоговый режим "Налог на профессиональный доход", в области добровольной сертификации продукции;</w:t>
      </w:r>
    </w:p>
    <w:p w:rsidR="00000000" w:rsidRDefault="00F1574F">
      <w:pPr>
        <w:pStyle w:val="ConsPlusNormal"/>
        <w:jc w:val="both"/>
      </w:pPr>
      <w:r>
        <w:t xml:space="preserve">(в ред. </w:t>
      </w:r>
      <w:hyperlink r:id="rId23" w:history="1">
        <w:r>
          <w:rPr>
            <w:color w:val="0000FF"/>
          </w:rPr>
          <w:t>Постановления</w:t>
        </w:r>
      </w:hyperlink>
      <w:r>
        <w:t xml:space="preserve"> Правительства РК от 27.07.2022 N 412-П)</w:t>
      </w:r>
    </w:p>
    <w:p w:rsidR="00000000" w:rsidRDefault="00F1574F">
      <w:pPr>
        <w:pStyle w:val="ConsPlusNormal"/>
        <w:spacing w:before="240"/>
        <w:ind w:firstLine="540"/>
        <w:jc w:val="both"/>
      </w:pPr>
      <w:bookmarkStart w:id="4" w:name="Par59"/>
      <w:bookmarkEnd w:id="4"/>
      <w:r>
        <w:t>б) возмещение части затрат субъектов малого и среднего предпринимательства, а также физических лиц, не являющихся</w:t>
      </w:r>
      <w:r>
        <w:t xml:space="preserve"> индивидуальными предпринимателями и применяющих специальный налоговый режим "Налог на профессиональный доход", в области туризма;</w:t>
      </w:r>
    </w:p>
    <w:p w:rsidR="00000000" w:rsidRDefault="00F1574F">
      <w:pPr>
        <w:pStyle w:val="ConsPlusNormal"/>
        <w:spacing w:before="240"/>
        <w:ind w:firstLine="540"/>
        <w:jc w:val="both"/>
      </w:pPr>
      <w:bookmarkStart w:id="5" w:name="Par60"/>
      <w:bookmarkEnd w:id="5"/>
      <w:r>
        <w:t>в) возмещение части затрат субъектов малого и среднего предпринимательства в области оказания социальных услуг;</w:t>
      </w:r>
    </w:p>
    <w:p w:rsidR="00000000" w:rsidRDefault="00F1574F">
      <w:pPr>
        <w:pStyle w:val="ConsPlusNormal"/>
        <w:spacing w:before="240"/>
        <w:ind w:firstLine="540"/>
        <w:jc w:val="both"/>
      </w:pPr>
      <w:bookmarkStart w:id="6" w:name="Par61"/>
      <w:bookmarkEnd w:id="6"/>
      <w:r>
        <w:t>г) возмещение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оказания бытов</w:t>
      </w:r>
      <w:r>
        <w:t>ых услуг;</w:t>
      </w:r>
    </w:p>
    <w:p w:rsidR="00000000" w:rsidRDefault="00F1574F">
      <w:pPr>
        <w:pStyle w:val="ConsPlusNormal"/>
        <w:spacing w:before="240"/>
        <w:ind w:firstLine="540"/>
        <w:jc w:val="both"/>
      </w:pPr>
      <w:bookmarkStart w:id="7" w:name="Par62"/>
      <w:bookmarkEnd w:id="7"/>
      <w:r>
        <w:t>д) возмещение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о</w:t>
      </w:r>
      <w:r>
        <w:t>казания услуг в сфере образования, здравоохранения, культуры, спорта, отдыха и развлечений;</w:t>
      </w:r>
    </w:p>
    <w:p w:rsidR="00000000" w:rsidRDefault="00F1574F">
      <w:pPr>
        <w:pStyle w:val="ConsPlusNormal"/>
        <w:spacing w:before="240"/>
        <w:ind w:firstLine="540"/>
        <w:jc w:val="both"/>
      </w:pPr>
      <w:bookmarkStart w:id="8" w:name="Par63"/>
      <w:bookmarkEnd w:id="8"/>
      <w:r>
        <w:t>е) возмещение части затрат субъектов малого и среднего предпринимательства, а также физических лиц, не являющихся индивидуальными предпринимателями и прим</w:t>
      </w:r>
      <w:r>
        <w:t>еняющих специальный налоговый режим "Налог на профессиональный доход", в области ремесленничества, в том числе производства изделий народных художественных промыслов;</w:t>
      </w:r>
    </w:p>
    <w:p w:rsidR="00000000" w:rsidRDefault="00F1574F">
      <w:pPr>
        <w:pStyle w:val="ConsPlusNormal"/>
        <w:spacing w:before="240"/>
        <w:ind w:firstLine="540"/>
        <w:jc w:val="both"/>
      </w:pPr>
      <w:bookmarkStart w:id="9" w:name="Par64"/>
      <w:bookmarkEnd w:id="9"/>
      <w:r>
        <w:t>ж) возмещение части затрат субъектов малого и среднего предпринимательства, осу</w:t>
      </w:r>
      <w:r>
        <w:t>ществляющих деятельность в области общественного питания;</w:t>
      </w:r>
    </w:p>
    <w:p w:rsidR="00000000" w:rsidRDefault="00F1574F">
      <w:pPr>
        <w:pStyle w:val="ConsPlusNormal"/>
        <w:spacing w:before="240"/>
        <w:ind w:firstLine="540"/>
        <w:jc w:val="both"/>
      </w:pPr>
      <w:bookmarkStart w:id="10" w:name="Par65"/>
      <w:bookmarkEnd w:id="10"/>
      <w:r>
        <w:t>з) возмещение части затрат субъектов малого и среднего предпринимательства в области внешнеэкономической деятельности;</w:t>
      </w:r>
    </w:p>
    <w:p w:rsidR="00000000" w:rsidRDefault="00F1574F">
      <w:pPr>
        <w:pStyle w:val="ConsPlusNormal"/>
        <w:spacing w:before="240"/>
        <w:ind w:firstLine="540"/>
        <w:jc w:val="both"/>
      </w:pPr>
      <w:bookmarkStart w:id="11" w:name="Par66"/>
      <w:bookmarkEnd w:id="11"/>
      <w:r>
        <w:t>и) возмещение части затрат субъектов малого и среднего пред</w:t>
      </w:r>
      <w:r>
        <w:t>принимательства в области сбора, обработки и утилизации отходов, обработки вторичного сырья, размещения, обезвреживания, транспортирования и накопления отходов;</w:t>
      </w:r>
    </w:p>
    <w:p w:rsidR="00000000" w:rsidRDefault="00F1574F">
      <w:pPr>
        <w:pStyle w:val="ConsPlusNormal"/>
        <w:spacing w:before="240"/>
        <w:ind w:firstLine="540"/>
        <w:jc w:val="both"/>
      </w:pPr>
      <w:bookmarkStart w:id="12" w:name="Par67"/>
      <w:bookmarkEnd w:id="12"/>
      <w:r>
        <w:t xml:space="preserve">к) возмещение части затрат субъектов малого и среднего предпринимательства в области </w:t>
      </w:r>
      <w:r>
        <w:t>розничной торговли товарами, маркированными знаком "Сделано в Карелии";</w:t>
      </w:r>
    </w:p>
    <w:p w:rsidR="00000000" w:rsidRDefault="00F1574F">
      <w:pPr>
        <w:pStyle w:val="ConsPlusNormal"/>
        <w:spacing w:before="240"/>
        <w:ind w:firstLine="540"/>
        <w:jc w:val="both"/>
      </w:pPr>
      <w:bookmarkStart w:id="13" w:name="Par68"/>
      <w:bookmarkEnd w:id="13"/>
      <w:r>
        <w:t>л) возмещение части затрат субъектов малого и среднего предпринимательства в области содержания и разведения охотничьих ресурсов в полувольных условиях и искусственно созданн</w:t>
      </w:r>
      <w:r>
        <w:t>ой среде обитания в части создания питомников диких животных, вольеров и иных необходимых объектов охотничьей инфраструктуры, в том числе ограждений;</w:t>
      </w:r>
    </w:p>
    <w:p w:rsidR="00000000" w:rsidRDefault="00F1574F">
      <w:pPr>
        <w:pStyle w:val="ConsPlusNormal"/>
        <w:spacing w:before="240"/>
        <w:ind w:firstLine="540"/>
        <w:jc w:val="both"/>
      </w:pPr>
      <w:bookmarkStart w:id="14" w:name="Par69"/>
      <w:bookmarkEnd w:id="14"/>
      <w:r>
        <w:t>м) возмещение части затрат субъектов малого и среднего предпринимательства, а также физических л</w:t>
      </w:r>
      <w:r>
        <w:t>иц, не являющихся индивидуальными предпринимателями и применяющих специальный налоговый режим "Налог на профессиональный доход", в области обрабатывающего производства;</w:t>
      </w:r>
    </w:p>
    <w:p w:rsidR="00000000" w:rsidRDefault="00F1574F">
      <w:pPr>
        <w:pStyle w:val="ConsPlusNormal"/>
        <w:spacing w:before="240"/>
        <w:ind w:firstLine="540"/>
        <w:jc w:val="both"/>
      </w:pPr>
      <w:bookmarkStart w:id="15" w:name="Par70"/>
      <w:bookmarkEnd w:id="15"/>
      <w:r>
        <w:lastRenderedPageBreak/>
        <w:t xml:space="preserve">н) возмещение части затрат субъектов малого и среднего предпринимательства в </w:t>
      </w:r>
      <w:r>
        <w:t>области оказания услуг по перевозке пассажиров и грузов;</w:t>
      </w:r>
    </w:p>
    <w:p w:rsidR="00000000" w:rsidRDefault="00F1574F">
      <w:pPr>
        <w:pStyle w:val="ConsPlusNormal"/>
        <w:spacing w:before="240"/>
        <w:ind w:firstLine="540"/>
        <w:jc w:val="both"/>
      </w:pPr>
      <w:bookmarkStart w:id="16" w:name="Par71"/>
      <w:bookmarkEnd w:id="16"/>
      <w:r>
        <w:t>о) возмещение затрат субъектов малого и среднего предпринимательства в области сохранения объектов культурного наследия (памятников истории и культуры) народов Российской Федерации, включен</w:t>
      </w:r>
      <w:r>
        <w:t>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(памятников истории и культуры) народов Российской Федерации;</w:t>
      </w:r>
    </w:p>
    <w:p w:rsidR="00000000" w:rsidRDefault="00F1574F">
      <w:pPr>
        <w:pStyle w:val="ConsPlusNormal"/>
        <w:jc w:val="both"/>
      </w:pPr>
      <w:r>
        <w:t xml:space="preserve">(в ред. </w:t>
      </w:r>
      <w:hyperlink r:id="rId24" w:history="1">
        <w:r>
          <w:rPr>
            <w:color w:val="0000FF"/>
          </w:rPr>
          <w:t>Постановления</w:t>
        </w:r>
      </w:hyperlink>
      <w:r>
        <w:t xml:space="preserve"> Правительства РК от 27.07.2022 N 412-П)</w:t>
      </w:r>
    </w:p>
    <w:p w:rsidR="00000000" w:rsidRDefault="00F1574F">
      <w:pPr>
        <w:pStyle w:val="ConsPlusNormal"/>
        <w:spacing w:before="240"/>
        <w:ind w:firstLine="540"/>
        <w:jc w:val="both"/>
      </w:pPr>
      <w:bookmarkStart w:id="17" w:name="Par73"/>
      <w:bookmarkEnd w:id="17"/>
      <w:r>
        <w:t>п) возмещение затрат субъектов малого и среднего предпринимательства в области производства с использованием труда осужденных на территориях учреждений, исполняющих наказания;</w:t>
      </w:r>
    </w:p>
    <w:p w:rsidR="00000000" w:rsidRDefault="00F1574F">
      <w:pPr>
        <w:pStyle w:val="ConsPlusNormal"/>
        <w:jc w:val="both"/>
      </w:pPr>
      <w:r>
        <w:t xml:space="preserve">(в ред. </w:t>
      </w:r>
      <w:hyperlink r:id="rId25" w:history="1">
        <w:r>
          <w:rPr>
            <w:color w:val="0000FF"/>
          </w:rPr>
          <w:t>Постановления</w:t>
        </w:r>
      </w:hyperlink>
      <w:r>
        <w:t xml:space="preserve"> Правительства РК от 14.06.2022 N 332-П)</w:t>
      </w:r>
    </w:p>
    <w:p w:rsidR="00000000" w:rsidRDefault="00F1574F">
      <w:pPr>
        <w:pStyle w:val="ConsPlusNormal"/>
        <w:spacing w:before="240"/>
        <w:ind w:firstLine="540"/>
        <w:jc w:val="both"/>
      </w:pPr>
      <w:bookmarkStart w:id="18" w:name="Par75"/>
      <w:bookmarkEnd w:id="18"/>
      <w:r>
        <w:t>р) возмещение части затрат субъектов малого и среднего предпринимательства в области размещения объектов дорожного сервиса;</w:t>
      </w:r>
    </w:p>
    <w:p w:rsidR="00000000" w:rsidRDefault="00F1574F">
      <w:pPr>
        <w:pStyle w:val="ConsPlusNormal"/>
        <w:spacing w:before="240"/>
        <w:ind w:firstLine="540"/>
        <w:jc w:val="both"/>
      </w:pPr>
      <w:bookmarkStart w:id="19" w:name="Par76"/>
      <w:bookmarkEnd w:id="19"/>
      <w:r>
        <w:t>с) возмещение ча</w:t>
      </w:r>
      <w:r>
        <w:t>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интеллектуальной собственности;</w:t>
      </w:r>
    </w:p>
    <w:p w:rsidR="00000000" w:rsidRDefault="00F1574F">
      <w:pPr>
        <w:pStyle w:val="ConsPlusNormal"/>
        <w:spacing w:before="240"/>
        <w:ind w:firstLine="540"/>
        <w:jc w:val="both"/>
      </w:pPr>
      <w:bookmarkStart w:id="20" w:name="Par77"/>
      <w:bookmarkEnd w:id="20"/>
      <w:r>
        <w:t>т) возмещение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торговли розничной в нес</w:t>
      </w:r>
      <w:r>
        <w:t>тационарных торговых объектах, осуществляемой в отдаленных или труднодоступных местностях на территории Республики Карелия, перечень которых устанавливается Правительством Республики Карелия;</w:t>
      </w:r>
    </w:p>
    <w:p w:rsidR="00000000" w:rsidRDefault="00F1574F">
      <w:pPr>
        <w:pStyle w:val="ConsPlusNormal"/>
        <w:jc w:val="both"/>
      </w:pPr>
      <w:r>
        <w:t xml:space="preserve">(в ред. </w:t>
      </w:r>
      <w:hyperlink r:id="rId26" w:history="1">
        <w:r>
          <w:rPr>
            <w:color w:val="0000FF"/>
          </w:rPr>
          <w:t>Постановления</w:t>
        </w:r>
      </w:hyperlink>
      <w:r>
        <w:t xml:space="preserve"> Правительства РК от 14.06.2022 N 332-П)</w:t>
      </w:r>
    </w:p>
    <w:p w:rsidR="00000000" w:rsidRDefault="00F1574F">
      <w:pPr>
        <w:pStyle w:val="ConsPlusNormal"/>
        <w:spacing w:before="240"/>
        <w:ind w:firstLine="540"/>
        <w:jc w:val="both"/>
      </w:pPr>
      <w:bookmarkStart w:id="21" w:name="Par79"/>
      <w:bookmarkEnd w:id="21"/>
      <w:r>
        <w:t>у) возмещение части затрат субъектов малого и среднего предпринимательства в области социального предпринимательства;</w:t>
      </w:r>
    </w:p>
    <w:p w:rsidR="00000000" w:rsidRDefault="00F1574F">
      <w:pPr>
        <w:pStyle w:val="ConsPlusNormal"/>
        <w:spacing w:before="240"/>
        <w:ind w:firstLine="540"/>
        <w:jc w:val="both"/>
      </w:pPr>
      <w:bookmarkStart w:id="22" w:name="Par80"/>
      <w:bookmarkEnd w:id="22"/>
      <w:r>
        <w:t>ф) воз</w:t>
      </w:r>
      <w:r>
        <w:t>мещение части затрат субъектов малого и среднего предпринимательства, осуществляющих деятельность в отраслях экономики, пострадавших в условиях введения в Республике Карелия режима повышенной готовности или чрезвычайной ситуации для соответствующих органов</w:t>
      </w:r>
      <w:r>
        <w:t xml:space="preserve"> управления и сил территориальной подсистемы единой государственной системы предупреждения и ликвидации чрезвычайных ситуаций. Перечень таких отраслей экономики утверждается Правительством Республики Карелия.</w:t>
      </w:r>
    </w:p>
    <w:p w:rsidR="00000000" w:rsidRDefault="00F1574F">
      <w:pPr>
        <w:pStyle w:val="ConsPlusNormal"/>
        <w:spacing w:before="240"/>
        <w:ind w:firstLine="540"/>
        <w:jc w:val="both"/>
      </w:pPr>
      <w:r>
        <w:t>3. Субсидия предоставляется по результатам отбора, проводимого Министерством экономического развития и промышленности Республики Карелия (далее - Министерство), осуществляющим функции главного распорядителя бюджетных средств, до которого в соответствии с б</w:t>
      </w:r>
      <w:r>
        <w:t>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w:t>
      </w:r>
      <w:r>
        <w:t>д).</w:t>
      </w:r>
    </w:p>
    <w:p w:rsidR="00000000" w:rsidRDefault="00F1574F">
      <w:pPr>
        <w:pStyle w:val="ConsPlusNormal"/>
        <w:spacing w:before="240"/>
        <w:ind w:firstLine="540"/>
        <w:jc w:val="both"/>
      </w:pPr>
      <w:r>
        <w:lastRenderedPageBreak/>
        <w:t>4.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а также на официальном сайте Министерства в информационн</w:t>
      </w:r>
      <w:r>
        <w:t>о-телекоммуникационной сети Интернет (http://economy.gov.karelia.ru) при формировании проекта закона Республики Карелия о бюджете Республики Карелия на соответствующий финансовый год и плановый период (проекта закона Республики Карелия о внесении изменений</w:t>
      </w:r>
      <w:r>
        <w:t xml:space="preserve"> в закон Республики Карелия о бюджете Республики Карелия на соответствующий финансовый год и плановый период).</w:t>
      </w:r>
    </w:p>
    <w:p w:rsidR="00000000" w:rsidRDefault="00F1574F">
      <w:pPr>
        <w:pStyle w:val="ConsPlusNormal"/>
        <w:spacing w:before="240"/>
        <w:ind w:firstLine="540"/>
        <w:jc w:val="both"/>
      </w:pPr>
      <w:r>
        <w:t xml:space="preserve">5. Понятие "субъекты малого и среднего предпринимательства" используется в значении, определенном Федеральным </w:t>
      </w:r>
      <w:hyperlink r:id="rId27" w:history="1">
        <w:r>
          <w:rPr>
            <w:color w:val="0000FF"/>
          </w:rPr>
          <w:t>законом</w:t>
        </w:r>
      </w:hyperlink>
      <w:r>
        <w:t xml:space="preserve"> от 24 июля 2007 года N 209-ФЗ "О развитии малого и среднего предпринимательства в Российской Федерации" (далее - Закон).</w:t>
      </w:r>
    </w:p>
    <w:p w:rsidR="00000000" w:rsidRDefault="00F1574F">
      <w:pPr>
        <w:pStyle w:val="ConsPlusNormal"/>
        <w:spacing w:before="240"/>
        <w:ind w:firstLine="540"/>
        <w:jc w:val="both"/>
      </w:pPr>
      <w:r>
        <w:t>6. Субсидия предоставляется юридическим лицам (кроме</w:t>
      </w:r>
      <w:r>
        <w:t xml:space="preserve"> некоммерческих организаций), индивидуальным предпринимателям - производителям товаров, работ, услуг, являющимся субъектами малого и среднего предпринимательства, зарегистрированным на территории Республики Карелия и состоящим на учете в налоговых органах </w:t>
      </w:r>
      <w:r>
        <w:t xml:space="preserve">на территории Республики Карелия, за исключением субъектов малого и среднего предпринимательства, указанных в </w:t>
      </w:r>
      <w:hyperlink r:id="rId28" w:history="1">
        <w:r>
          <w:rPr>
            <w:color w:val="0000FF"/>
          </w:rPr>
          <w:t>частях 3</w:t>
        </w:r>
      </w:hyperlink>
      <w:r>
        <w:t xml:space="preserve"> и </w:t>
      </w:r>
      <w:hyperlink r:id="rId29" w:history="1">
        <w:r>
          <w:rPr>
            <w:color w:val="0000FF"/>
          </w:rPr>
          <w:t>4 статьи 14</w:t>
        </w:r>
      </w:hyperlink>
      <w:r>
        <w:t xml:space="preserve"> Закона,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w:t>
      </w:r>
      <w:r>
        <w:t>зарегистрированным на территории Республики Карелия и состоящим на учете в налоговых органах на территории Республики Карелия.</w:t>
      </w:r>
    </w:p>
    <w:p w:rsidR="00000000" w:rsidRDefault="00F1574F">
      <w:pPr>
        <w:pStyle w:val="ConsPlusNormal"/>
        <w:spacing w:before="240"/>
        <w:ind w:firstLine="540"/>
        <w:jc w:val="both"/>
      </w:pPr>
      <w:r>
        <w:t>7. Определение вида деятельности осуществляется:</w:t>
      </w:r>
    </w:p>
    <w:p w:rsidR="00000000" w:rsidRDefault="00F1574F">
      <w:pPr>
        <w:pStyle w:val="ConsPlusNormal"/>
        <w:spacing w:before="240"/>
        <w:ind w:firstLine="540"/>
        <w:jc w:val="both"/>
      </w:pPr>
      <w:r>
        <w:t>согласно информации по состоянию на дату объявления о проведении отбора, содержа</w:t>
      </w:r>
      <w:r>
        <w:t>щейся в Едином государственном реестре юридических лиц, - для юридических лиц, в Едином государственном реестре индивидуальных предпринимателей, - для индивидуальных предпринимателей;</w:t>
      </w:r>
    </w:p>
    <w:p w:rsidR="00000000" w:rsidRDefault="00F1574F">
      <w:pPr>
        <w:pStyle w:val="ConsPlusNormal"/>
        <w:spacing w:before="240"/>
        <w:ind w:firstLine="540"/>
        <w:jc w:val="both"/>
      </w:pPr>
      <w:r>
        <w:t>согласно представленным чекам, оформленным в соответствии с требованиями</w:t>
      </w:r>
      <w:r>
        <w:t xml:space="preserve"> </w:t>
      </w:r>
      <w:hyperlink r:id="rId30" w:history="1">
        <w:r>
          <w:rPr>
            <w:color w:val="0000FF"/>
          </w:rPr>
          <w:t>статьи 14</w:t>
        </w:r>
      </w:hyperlink>
      <w:r>
        <w:t xml:space="preserve"> Федерального закона от 27 ноября 2018 года N 422-ФЗ "О проведении эксперимента по установлению специального налогового режима "Налог на</w:t>
      </w:r>
      <w:r>
        <w:t xml:space="preserve"> профессиональный доход" (далее - чеки), для физических лиц, не являющихся индивидуальными предпринимателями и применяющих специальный налоговый режим "Налог на профессиональный доход".</w:t>
      </w:r>
    </w:p>
    <w:p w:rsidR="00000000" w:rsidRDefault="00F1574F">
      <w:pPr>
        <w:pStyle w:val="ConsPlusNormal"/>
        <w:jc w:val="both"/>
      </w:pPr>
    </w:p>
    <w:p w:rsidR="00000000" w:rsidRDefault="00F1574F">
      <w:pPr>
        <w:pStyle w:val="ConsPlusTitle"/>
        <w:jc w:val="center"/>
        <w:outlineLvl w:val="1"/>
      </w:pPr>
      <w:r>
        <w:t>II. Порядок проведения отбора</w:t>
      </w:r>
    </w:p>
    <w:p w:rsidR="00000000" w:rsidRDefault="00F1574F">
      <w:pPr>
        <w:pStyle w:val="ConsPlusNormal"/>
        <w:jc w:val="both"/>
      </w:pPr>
    </w:p>
    <w:p w:rsidR="00000000" w:rsidRDefault="00F1574F">
      <w:pPr>
        <w:pStyle w:val="ConsPlusNormal"/>
        <w:ind w:firstLine="540"/>
        <w:jc w:val="both"/>
      </w:pPr>
      <w:r>
        <w:t>8. Отбор субъектов малого и среднего п</w:t>
      </w:r>
      <w:r>
        <w:t>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проводится в форме запроса предложений, по результатам которого определяются участники отбора,</w:t>
      </w:r>
      <w:r>
        <w:t xml:space="preserve"> признанные победителями отбора (далее - получатели субсидии) исходя из соответствия критериям отбора и очередности поступления заявок на участие в отборе (далее - заявка).</w:t>
      </w:r>
    </w:p>
    <w:p w:rsidR="00000000" w:rsidRDefault="00F1574F">
      <w:pPr>
        <w:pStyle w:val="ConsPlusNormal"/>
        <w:spacing w:before="240"/>
        <w:ind w:firstLine="540"/>
        <w:jc w:val="both"/>
      </w:pPr>
      <w:r>
        <w:t>Субъект малого и среднего предпринимательства или физическое лицо, не являющееся ин</w:t>
      </w:r>
      <w:r>
        <w:t>дивидуальным предпринимателем и применяющее специальный налоговый режим "Налог на профессиональный доход", подавшие заявку на участие в отборе, являются участниками отбора.</w:t>
      </w:r>
    </w:p>
    <w:p w:rsidR="00000000" w:rsidRDefault="00F1574F">
      <w:pPr>
        <w:pStyle w:val="ConsPlusNormal"/>
        <w:spacing w:before="240"/>
        <w:ind w:firstLine="540"/>
        <w:jc w:val="both"/>
      </w:pPr>
      <w:r>
        <w:lastRenderedPageBreak/>
        <w:t xml:space="preserve">9. Субсидия предоставляется по итогам отбора на основании критериев, указанных в </w:t>
      </w:r>
      <w:hyperlink w:anchor="Par163" w:tooltip="21. Все заявки, соответствующие требованиям настоящего Порядка, оцениваются в соответствии с критериями:" w:history="1">
        <w:r>
          <w:rPr>
            <w:color w:val="0000FF"/>
          </w:rPr>
          <w:t>пункте 21</w:t>
        </w:r>
      </w:hyperlink>
      <w:r>
        <w:t xml:space="preserve"> настоящего Порядка.</w:t>
      </w:r>
    </w:p>
    <w:p w:rsidR="00000000" w:rsidRDefault="00F1574F">
      <w:pPr>
        <w:pStyle w:val="ConsPlusNormal"/>
        <w:spacing w:before="240"/>
        <w:ind w:firstLine="540"/>
        <w:jc w:val="both"/>
      </w:pPr>
      <w:r>
        <w:t>10. В целях проведения отбора Министерство создает конкурсную комиссию (далее - комиссия), утве</w:t>
      </w:r>
      <w:r>
        <w:t>рждает порядок ее работы и состав. Число членов комиссии должно быть нечетным и составлять не менее 7 человек.</w:t>
      </w:r>
    </w:p>
    <w:p w:rsidR="00000000" w:rsidRDefault="00F1574F">
      <w:pPr>
        <w:pStyle w:val="ConsPlusNormal"/>
        <w:jc w:val="both"/>
      </w:pPr>
      <w:r>
        <w:t xml:space="preserve">(в ред. </w:t>
      </w:r>
      <w:hyperlink r:id="rId31" w:history="1">
        <w:r>
          <w:rPr>
            <w:color w:val="0000FF"/>
          </w:rPr>
          <w:t>Постановления</w:t>
        </w:r>
      </w:hyperlink>
      <w:r>
        <w:t xml:space="preserve"> Правитель</w:t>
      </w:r>
      <w:r>
        <w:t>ства РК от 14.06.2022 N 332-П)</w:t>
      </w:r>
    </w:p>
    <w:p w:rsidR="00000000" w:rsidRDefault="00F1574F">
      <w:pPr>
        <w:pStyle w:val="ConsPlusNormal"/>
        <w:spacing w:before="240"/>
        <w:ind w:firstLine="540"/>
        <w:jc w:val="both"/>
      </w:pPr>
      <w:r>
        <w:t>Председатель, заместитель председателя и секретарь комиссии определяются Министерством из числа должностных лиц Министерства.</w:t>
      </w:r>
    </w:p>
    <w:p w:rsidR="00000000" w:rsidRDefault="00F1574F">
      <w:pPr>
        <w:pStyle w:val="ConsPlusNormal"/>
        <w:spacing w:before="240"/>
        <w:ind w:firstLine="540"/>
        <w:jc w:val="both"/>
      </w:pPr>
      <w:r>
        <w:t>11. Министерство принимает решение о проведении отбора и в течение трех рабочих дней со дня приняти</w:t>
      </w:r>
      <w:r>
        <w:t>я данного решения размещает на своем официальном сайте в информационно-телекоммуникационной сети Интернет (http://economy.gov.karelia.ru) объявление о проведении отбора с указанием:</w:t>
      </w:r>
    </w:p>
    <w:p w:rsidR="00000000" w:rsidRDefault="00F1574F">
      <w:pPr>
        <w:pStyle w:val="ConsPlusNormal"/>
        <w:spacing w:before="240"/>
        <w:ind w:firstLine="540"/>
        <w:jc w:val="both"/>
      </w:pPr>
      <w:r>
        <w:t>а) сроков проведения отбора;</w:t>
      </w:r>
    </w:p>
    <w:p w:rsidR="00000000" w:rsidRDefault="00F1574F">
      <w:pPr>
        <w:pStyle w:val="ConsPlusNormal"/>
        <w:spacing w:before="240"/>
        <w:ind w:firstLine="540"/>
        <w:jc w:val="both"/>
      </w:pPr>
      <w:r>
        <w:t>б) даты начала (окончания) подачи (приема) за</w:t>
      </w:r>
      <w:r>
        <w:t>явок, подаваемых участниками отбора в соответствии с настоящим Порядком, которые не могут быть менее 30 календарных дней, следующих за днем размещения объявления о проведении отбора;</w:t>
      </w:r>
    </w:p>
    <w:p w:rsidR="00000000" w:rsidRDefault="00F1574F">
      <w:pPr>
        <w:pStyle w:val="ConsPlusNormal"/>
        <w:spacing w:before="240"/>
        <w:ind w:firstLine="540"/>
        <w:jc w:val="both"/>
      </w:pPr>
      <w:r>
        <w:t>в) наименования, места нахождения, почтового адреса, адреса электронной п</w:t>
      </w:r>
      <w:r>
        <w:t>очты Министерства;</w:t>
      </w:r>
    </w:p>
    <w:p w:rsidR="00000000" w:rsidRDefault="00F1574F">
      <w:pPr>
        <w:pStyle w:val="ConsPlusNormal"/>
        <w:spacing w:before="240"/>
        <w:ind w:firstLine="540"/>
        <w:jc w:val="both"/>
      </w:pPr>
      <w:r>
        <w:t>г) результатов, в целях достижения которых предоставляется субсидия (далее - результаты);</w:t>
      </w:r>
    </w:p>
    <w:p w:rsidR="00000000" w:rsidRDefault="00F1574F">
      <w:pPr>
        <w:pStyle w:val="ConsPlusNormal"/>
        <w:spacing w:before="240"/>
        <w:ind w:firstLine="540"/>
        <w:jc w:val="both"/>
      </w:pPr>
      <w:r>
        <w:t>д) доменного имени, и (или) сетевого адреса, и (или) указателей страниц сайта в информационно-телекоммуникационной сети Интернет, на котором обеспе</w:t>
      </w:r>
      <w:r>
        <w:t>чивается проведение отбора;</w:t>
      </w:r>
    </w:p>
    <w:p w:rsidR="00000000" w:rsidRDefault="00F1574F">
      <w:pPr>
        <w:pStyle w:val="ConsPlusNormal"/>
        <w:spacing w:before="240"/>
        <w:ind w:firstLine="540"/>
        <w:jc w:val="both"/>
      </w:pPr>
      <w:r>
        <w:t>е)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000000" w:rsidRDefault="00F1574F">
      <w:pPr>
        <w:pStyle w:val="ConsPlusNormal"/>
        <w:spacing w:before="240"/>
        <w:ind w:firstLine="540"/>
        <w:jc w:val="both"/>
      </w:pPr>
      <w:r>
        <w:t>ж) порядка подачи заявок и требований, предъявляемых к форме и содержанию заявок;</w:t>
      </w:r>
    </w:p>
    <w:p w:rsidR="00000000" w:rsidRDefault="00F1574F">
      <w:pPr>
        <w:pStyle w:val="ConsPlusNormal"/>
        <w:spacing w:before="240"/>
        <w:ind w:firstLine="540"/>
        <w:jc w:val="both"/>
      </w:pPr>
      <w:r>
        <w:t>з) порядка отзыва заявок, порядка возврата заявок, определяющего в том числе основания для возврата заявок, порядка внесения изменений в заявки;</w:t>
      </w:r>
    </w:p>
    <w:p w:rsidR="00000000" w:rsidRDefault="00F1574F">
      <w:pPr>
        <w:pStyle w:val="ConsPlusNormal"/>
        <w:spacing w:before="240"/>
        <w:ind w:firstLine="540"/>
        <w:jc w:val="both"/>
      </w:pPr>
      <w:r>
        <w:t>и) правил рассмотрения и оценки заявок в соответствии с настоящим Порядком;</w:t>
      </w:r>
    </w:p>
    <w:p w:rsidR="00000000" w:rsidRDefault="00F1574F">
      <w:pPr>
        <w:pStyle w:val="ConsPlusNormal"/>
        <w:spacing w:before="240"/>
        <w:ind w:firstLine="540"/>
        <w:jc w:val="both"/>
      </w:pPr>
      <w:r>
        <w:t>к)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00000" w:rsidRDefault="00F1574F">
      <w:pPr>
        <w:pStyle w:val="ConsPlusNormal"/>
        <w:spacing w:before="240"/>
        <w:ind w:firstLine="540"/>
        <w:jc w:val="both"/>
      </w:pPr>
      <w:r>
        <w:t xml:space="preserve">л) срока, в течение которого победитель (победители) отбора должен подписать соглашение о предоставлении </w:t>
      </w:r>
      <w:r>
        <w:t>субсидии (далее - соглашение) и условий признания победителя (победителей) отбора уклонившимся от заключения соглашения;</w:t>
      </w:r>
    </w:p>
    <w:p w:rsidR="00000000" w:rsidRDefault="00F1574F">
      <w:pPr>
        <w:pStyle w:val="ConsPlusNormal"/>
        <w:spacing w:before="240"/>
        <w:ind w:firstLine="540"/>
        <w:jc w:val="both"/>
      </w:pPr>
      <w:r>
        <w:t xml:space="preserve">м) даты размещения результатов отбора на едином портале, а также на официальном сайте </w:t>
      </w:r>
      <w:r>
        <w:lastRenderedPageBreak/>
        <w:t>Министерства, которая не может быть позднее 14-го</w:t>
      </w:r>
      <w:r>
        <w:t xml:space="preserve"> календарного дня, следующего за днем определения победителя (победителей) отбора;</w:t>
      </w:r>
    </w:p>
    <w:p w:rsidR="00000000" w:rsidRDefault="00F1574F">
      <w:pPr>
        <w:pStyle w:val="ConsPlusNormal"/>
        <w:spacing w:before="240"/>
        <w:ind w:firstLine="540"/>
        <w:jc w:val="both"/>
      </w:pPr>
      <w:r>
        <w:t xml:space="preserve">н) форм документов, предоставляемых участниками отбора в соответствии с </w:t>
      </w:r>
      <w:hyperlink w:anchor="Par122" w:tooltip="14. Участники отбора представляют для участия в отборе следующие документы:" w:history="1">
        <w:r>
          <w:rPr>
            <w:color w:val="0000FF"/>
          </w:rPr>
          <w:t>пунктом 14</w:t>
        </w:r>
      </w:hyperlink>
      <w:r>
        <w:t xml:space="preserve"> настоящего Порядка.</w:t>
      </w:r>
    </w:p>
    <w:p w:rsidR="00000000" w:rsidRDefault="00F1574F">
      <w:pPr>
        <w:pStyle w:val="ConsPlusNormal"/>
        <w:spacing w:before="240"/>
        <w:ind w:firstLine="540"/>
        <w:jc w:val="both"/>
      </w:pPr>
      <w:r>
        <w:t>12. Прием документов осуществляется Министерством в течение 30 календарных дней, следующих за днем размещения объявления о проведении отбора на официальном сайте Министерства в информационно-телекоммуникационной сети Интер</w:t>
      </w:r>
      <w:r>
        <w:t>нет (http://economy.gov.karelia.ru).</w:t>
      </w:r>
    </w:p>
    <w:p w:rsidR="00000000" w:rsidRDefault="00F1574F">
      <w:pPr>
        <w:pStyle w:val="ConsPlusNormal"/>
        <w:spacing w:before="240"/>
        <w:ind w:firstLine="540"/>
        <w:jc w:val="both"/>
      </w:pPr>
      <w:bookmarkStart w:id="23" w:name="Par112"/>
      <w:bookmarkEnd w:id="23"/>
      <w:r>
        <w:t>13. На дату подачи заявки участник отбора должен соответствовать следующим требованиям:</w:t>
      </w:r>
    </w:p>
    <w:p w:rsidR="00000000" w:rsidRDefault="00F1574F">
      <w:pPr>
        <w:pStyle w:val="ConsPlusNormal"/>
        <w:spacing w:before="240"/>
        <w:ind w:firstLine="540"/>
        <w:jc w:val="both"/>
      </w:pPr>
      <w:r>
        <w:t>у участника отбора должна отсутствовать недоимка по налогам и страховым взносам, в совокупности (с учетом имеющейся пер</w:t>
      </w:r>
      <w:r>
        <w:t>еплаты по налогам и страховым взносам) превышающая 3000 рублей;</w:t>
      </w:r>
    </w:p>
    <w:p w:rsidR="00000000" w:rsidRDefault="00F1574F">
      <w:pPr>
        <w:pStyle w:val="ConsPlusNormal"/>
        <w:spacing w:before="240"/>
        <w:ind w:firstLine="540"/>
        <w:jc w:val="both"/>
      </w:pPr>
      <w:r>
        <w:t>у участника отбора должна отсутствовать просроченная задолженность по возврату в бюджет Республики Карелия субсидий, бюджетных инвестиций, предоставленных в том числе в соответствии с иными но</w:t>
      </w:r>
      <w:r>
        <w:t>рмативными правовыми актами, а также иная просроченная (неурегулированная) задолженность по денежным обязательствам перед Республикой Карелия;</w:t>
      </w:r>
    </w:p>
    <w:p w:rsidR="00000000" w:rsidRDefault="00F1574F">
      <w:pPr>
        <w:pStyle w:val="ConsPlusNormal"/>
        <w:spacing w:before="240"/>
        <w:ind w:firstLine="540"/>
        <w:jc w:val="both"/>
      </w:pPr>
      <w:r>
        <w:t xml:space="preserve">участник отбора - юридическое лицо не должен находиться в процессе реорганизации (за исключением реорганизации в </w:t>
      </w:r>
      <w:r>
        <w:t>форме присоединения к участнику отбора другого юридического лица),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w:t>
      </w:r>
      <w:r>
        <w:t>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000000" w:rsidRDefault="00F1574F">
      <w:pPr>
        <w:pStyle w:val="ConsPlusNormal"/>
        <w:spacing w:before="240"/>
        <w:ind w:firstLine="540"/>
        <w:jc w:val="both"/>
      </w:pPr>
      <w:r>
        <w:t>в реестре дисквалифицированных лиц должны отсутствовать сведения о дисквалифицированных руководителе, членах колле</w:t>
      </w:r>
      <w:r>
        <w:t>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или физическом лице, не являющемся индивидуальным пре</w:t>
      </w:r>
      <w:r>
        <w:t>дпринимателем и применяющем специальный налоговый режим "Налог на профессиональный доход", - производителе товаров, работ, услуг;</w:t>
      </w:r>
    </w:p>
    <w:p w:rsidR="00000000" w:rsidRDefault="00F1574F">
      <w:pPr>
        <w:pStyle w:val="ConsPlusNormal"/>
        <w:spacing w:before="240"/>
        <w:ind w:firstLine="540"/>
        <w:jc w:val="both"/>
      </w:pPr>
      <w:r>
        <w:t>участник отбора не должен являться иностранным юридическим лицом, а также российским юридическим лицом, в уставном (складочном</w:t>
      </w:r>
      <w:r>
        <w:t>)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w:t>
      </w:r>
      <w:r>
        <w:t>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00000" w:rsidRDefault="00F1574F">
      <w:pPr>
        <w:pStyle w:val="ConsPlusNormal"/>
        <w:spacing w:before="240"/>
        <w:ind w:firstLine="540"/>
        <w:jc w:val="both"/>
      </w:pPr>
      <w:r>
        <w:t>участник отбора не должен получать средства из бюджета Республики К</w:t>
      </w:r>
      <w:r>
        <w:t>арелия на основании иных нормативных правовых актов Республики Карелия на цели, указанные в настоящем Порядке;</w:t>
      </w:r>
    </w:p>
    <w:p w:rsidR="00000000" w:rsidRDefault="00F1574F">
      <w:pPr>
        <w:pStyle w:val="ConsPlusNormal"/>
        <w:spacing w:before="240"/>
        <w:ind w:firstLine="540"/>
        <w:jc w:val="both"/>
      </w:pPr>
      <w:r>
        <w:lastRenderedPageBreak/>
        <w:t>у участника отбора должна отсутствовать задолженность по выплате заработной платы работникам;</w:t>
      </w:r>
    </w:p>
    <w:p w:rsidR="00000000" w:rsidRDefault="00F1574F">
      <w:pPr>
        <w:pStyle w:val="ConsPlusNormal"/>
        <w:spacing w:before="240"/>
        <w:ind w:firstLine="540"/>
        <w:jc w:val="both"/>
      </w:pPr>
      <w:r>
        <w:t xml:space="preserve">абзац утратил силу. - </w:t>
      </w:r>
      <w:hyperlink r:id="rId32" w:history="1">
        <w:r>
          <w:rPr>
            <w:color w:val="0000FF"/>
          </w:rPr>
          <w:t>Постановление</w:t>
        </w:r>
      </w:hyperlink>
      <w:r>
        <w:t xml:space="preserve"> Правительства РК от 27.07.2022 N 412-П;</w:t>
      </w:r>
    </w:p>
    <w:p w:rsidR="00000000" w:rsidRDefault="00F1574F">
      <w:pPr>
        <w:pStyle w:val="ConsPlusNormal"/>
        <w:spacing w:before="240"/>
        <w:ind w:firstLine="540"/>
        <w:jc w:val="both"/>
      </w:pPr>
      <w:r>
        <w:t>участник отбора в текущем финансовом году не уклонялся от заключения соглашения.</w:t>
      </w:r>
    </w:p>
    <w:p w:rsidR="00000000" w:rsidRDefault="00F1574F">
      <w:pPr>
        <w:pStyle w:val="ConsPlusNormal"/>
        <w:spacing w:before="240"/>
        <w:ind w:firstLine="540"/>
        <w:jc w:val="both"/>
      </w:pPr>
      <w:bookmarkStart w:id="24" w:name="Par122"/>
      <w:bookmarkEnd w:id="24"/>
      <w:r>
        <w:t>14. Участники отбора пре</w:t>
      </w:r>
      <w:r>
        <w:t>дставляют для участия в отборе следующие документы:</w:t>
      </w:r>
    </w:p>
    <w:p w:rsidR="00000000" w:rsidRDefault="00F1574F">
      <w:pPr>
        <w:pStyle w:val="ConsPlusNormal"/>
        <w:spacing w:before="240"/>
        <w:ind w:firstLine="540"/>
        <w:jc w:val="both"/>
      </w:pPr>
      <w:r>
        <w:t>а) являющиеся юридическими лицами и индивидуальными предпринимателями:</w:t>
      </w:r>
    </w:p>
    <w:p w:rsidR="00000000" w:rsidRDefault="00F1574F">
      <w:pPr>
        <w:pStyle w:val="ConsPlusNormal"/>
        <w:spacing w:before="240"/>
        <w:ind w:firstLine="540"/>
        <w:jc w:val="both"/>
      </w:pPr>
      <w:hyperlink w:anchor="Par554" w:tooltip="ЗАЯВКА" w:history="1">
        <w:r>
          <w:rPr>
            <w:color w:val="0000FF"/>
          </w:rPr>
          <w:t>заявку</w:t>
        </w:r>
      </w:hyperlink>
      <w:r>
        <w:t xml:space="preserve"> по форме согласно приложению 1 к настоящему Порядку;</w:t>
      </w:r>
    </w:p>
    <w:p w:rsidR="00000000" w:rsidRDefault="00F1574F">
      <w:pPr>
        <w:pStyle w:val="ConsPlusNormal"/>
        <w:spacing w:before="240"/>
        <w:ind w:firstLine="540"/>
        <w:jc w:val="both"/>
      </w:pPr>
      <w:r>
        <w:t xml:space="preserve">заверенную получателем субсидии копию </w:t>
      </w:r>
      <w:r>
        <w:t>документа, подтверждающего полномочия лица, подписавшего заявку, на подачу такой заявки;</w:t>
      </w:r>
    </w:p>
    <w:p w:rsidR="00000000" w:rsidRDefault="00F1574F">
      <w:pPr>
        <w:pStyle w:val="ConsPlusNormal"/>
        <w:spacing w:before="240"/>
        <w:ind w:firstLine="540"/>
        <w:jc w:val="both"/>
      </w:pPr>
      <w: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w:t>
      </w:r>
      <w:r>
        <w:t>ующих году подачи заявки, заверенные получателем субсидии (при наличии);</w:t>
      </w:r>
    </w:p>
    <w:p w:rsidR="00000000" w:rsidRDefault="00F1574F">
      <w:pPr>
        <w:pStyle w:val="ConsPlusNormal"/>
        <w:spacing w:before="240"/>
        <w:ind w:firstLine="540"/>
        <w:jc w:val="both"/>
      </w:pPr>
      <w:r>
        <w:t>копию действующего сертификата соответствия системе добровольной сертификации продукции и услуг (работ) "Сделано в Карелии" или лицензионного договора о предоставлении права на исполь</w:t>
      </w:r>
      <w:r>
        <w:t>зование товарного знака (неисключительная лицензия) "Сделано в Карелии" (при наличии);</w:t>
      </w:r>
    </w:p>
    <w:p w:rsidR="00000000" w:rsidRDefault="00F1574F">
      <w:pPr>
        <w:pStyle w:val="ConsPlusNormal"/>
        <w:spacing w:before="240"/>
        <w:ind w:firstLine="540"/>
        <w:jc w:val="both"/>
      </w:pPr>
      <w:r>
        <w:t>копию договора о предоставлении единовременной финансовой помощи на подготовку документов для государственной регистрации в качестве юридического лица, индивидуального п</w:t>
      </w:r>
      <w:r>
        <w:t>редпринимателя либо крестьянского (фермерского) хозяйства (при наличии);</w:t>
      </w:r>
    </w:p>
    <w:p w:rsidR="00000000" w:rsidRDefault="00F1574F">
      <w:pPr>
        <w:pStyle w:val="ConsPlusNormal"/>
        <w:spacing w:before="240"/>
        <w:ind w:firstLine="540"/>
        <w:jc w:val="both"/>
      </w:pPr>
      <w:r>
        <w:t>копию договора о предоставлении единовременной финансовой помощи на организацию собственного дела (при наличии);</w:t>
      </w:r>
    </w:p>
    <w:p w:rsidR="00000000" w:rsidRDefault="00F1574F">
      <w:pPr>
        <w:pStyle w:val="ConsPlusNormal"/>
        <w:spacing w:before="240"/>
        <w:ind w:firstLine="540"/>
        <w:jc w:val="both"/>
      </w:pPr>
      <w:r>
        <w:t>справку с приложением данных из регистра бухгалтерского учета по зараб</w:t>
      </w:r>
      <w:r>
        <w:t>отной плате (оборотно-сальдовые ведомости по счетам 69 и 70) за месяц, предшествующий месяцу, в котором объявлен отбор (при наличии);</w:t>
      </w:r>
    </w:p>
    <w:p w:rsidR="00000000" w:rsidRDefault="00F1574F">
      <w:pPr>
        <w:pStyle w:val="ConsPlusNormal"/>
        <w:spacing w:before="240"/>
        <w:ind w:firstLine="540"/>
        <w:jc w:val="both"/>
      </w:pPr>
      <w:hyperlink w:anchor="Par681" w:tooltip="ДОКУМЕНТЫ," w:history="1">
        <w:r>
          <w:rPr>
            <w:color w:val="0000FF"/>
          </w:rPr>
          <w:t>документы</w:t>
        </w:r>
      </w:hyperlink>
      <w:r>
        <w:t>, подтверждающие произведенные затраты, в соответствии с приложением 2 к н</w:t>
      </w:r>
      <w:r>
        <w:t>астоящему Порядку;</w:t>
      </w:r>
    </w:p>
    <w:p w:rsidR="00000000" w:rsidRDefault="00F1574F">
      <w:pPr>
        <w:pStyle w:val="ConsPlusNormal"/>
        <w:spacing w:before="240"/>
        <w:ind w:firstLine="540"/>
        <w:jc w:val="both"/>
      </w:pPr>
      <w:r>
        <w:t>б) являющиеся 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p w:rsidR="00000000" w:rsidRDefault="00F1574F">
      <w:pPr>
        <w:pStyle w:val="ConsPlusNormal"/>
        <w:spacing w:before="240"/>
        <w:ind w:firstLine="540"/>
        <w:jc w:val="both"/>
      </w:pPr>
      <w:hyperlink w:anchor="Par554" w:tooltip="ЗАЯВКА" w:history="1">
        <w:r>
          <w:rPr>
            <w:color w:val="0000FF"/>
          </w:rPr>
          <w:t>заявку</w:t>
        </w:r>
      </w:hyperlink>
      <w:r>
        <w:t xml:space="preserve"> по форме согласно приложению 1 к н</w:t>
      </w:r>
      <w:r>
        <w:t>астоящему Порядку;</w:t>
      </w:r>
    </w:p>
    <w:p w:rsidR="00000000" w:rsidRDefault="00F1574F">
      <w:pPr>
        <w:pStyle w:val="ConsPlusNormal"/>
        <w:spacing w:before="240"/>
        <w:ind w:firstLine="540"/>
        <w:jc w:val="both"/>
      </w:pPr>
      <w:r>
        <w:t>копию документа, удостоверяющего личность;</w:t>
      </w:r>
    </w:p>
    <w:p w:rsidR="00000000" w:rsidRDefault="00F1574F">
      <w:pPr>
        <w:pStyle w:val="ConsPlusNormal"/>
        <w:spacing w:before="240"/>
        <w:ind w:firstLine="540"/>
        <w:jc w:val="both"/>
      </w:pPr>
      <w:r>
        <w:t>чеки за год, предшествующий дате объявления о проведении отбора;</w:t>
      </w:r>
    </w:p>
    <w:p w:rsidR="00000000" w:rsidRDefault="00F1574F">
      <w:pPr>
        <w:pStyle w:val="ConsPlusNormal"/>
        <w:spacing w:before="240"/>
        <w:ind w:firstLine="540"/>
        <w:jc w:val="both"/>
      </w:pPr>
      <w:r>
        <w:lastRenderedPageBreak/>
        <w:t>документы, подтверждающие произведенные затраты, в соответствии с приложением 2 к настоящему Порядку.</w:t>
      </w:r>
    </w:p>
    <w:p w:rsidR="00000000" w:rsidRDefault="00F1574F">
      <w:pPr>
        <w:pStyle w:val="ConsPlusNormal"/>
        <w:spacing w:before="240"/>
        <w:ind w:firstLine="540"/>
        <w:jc w:val="both"/>
      </w:pPr>
      <w:r>
        <w:t>15. При подаче заявки участник отбора может представить дополнительные документы.</w:t>
      </w:r>
    </w:p>
    <w:p w:rsidR="00000000" w:rsidRDefault="00F1574F">
      <w:pPr>
        <w:pStyle w:val="ConsPlusNormal"/>
        <w:spacing w:before="240"/>
        <w:ind w:firstLine="540"/>
        <w:jc w:val="both"/>
      </w:pPr>
      <w:r>
        <w:t xml:space="preserve">16. В целях возмещения затрат документы представляются отдельно по каждому направлению, указанному в </w:t>
      </w:r>
      <w:hyperlink w:anchor="Par56" w:tooltip="2. Субсидия предоставляется в целях возмещения затрат в связи с производством (реализацией) товаров, выполнением работ, оказанием услуг в рамках подпрограммы 2 &quot;Развитие малого и среднего предпринимательства&quot; государственной программы по следующим направлениям:" w:history="1">
        <w:r>
          <w:rPr>
            <w:color w:val="0000FF"/>
          </w:rPr>
          <w:t>пункте 2</w:t>
        </w:r>
      </w:hyperlink>
      <w:r>
        <w:t xml:space="preserve"> настоящего Порядка. В случае </w:t>
      </w:r>
      <w:r>
        <w:t>поступления от одного участника отбора нескольких заявок по одному направлению затрат к рассмотрению принимается заявка, поступившая первой, остальные заявки не подлежат рассмотрению комиссией.</w:t>
      </w:r>
    </w:p>
    <w:p w:rsidR="00000000" w:rsidRDefault="00F1574F">
      <w:pPr>
        <w:pStyle w:val="ConsPlusNormal"/>
        <w:spacing w:before="240"/>
        <w:ind w:firstLine="540"/>
        <w:jc w:val="both"/>
      </w:pPr>
      <w:r>
        <w:t>Участники отбора несут ответственность за достоверность и подл</w:t>
      </w:r>
      <w:r>
        <w:t>инность представленных ими документов и сведений для получения субсидии в соответствии с законодательством Российской Федерации.</w:t>
      </w:r>
    </w:p>
    <w:p w:rsidR="00000000" w:rsidRDefault="00F1574F">
      <w:pPr>
        <w:pStyle w:val="ConsPlusNormal"/>
        <w:spacing w:before="240"/>
        <w:ind w:firstLine="540"/>
        <w:jc w:val="both"/>
      </w:pPr>
      <w:r>
        <w:t>Минимальная сумма запрашиваемой субсидии субъектом малого и среднего предпринимательства или физическим лицом, не являющимся ин</w:t>
      </w:r>
      <w:r>
        <w:t>дивидуальным предпринимателем и применяющим специальный налоговый режим "Налог на профессиональный доход", должна составлять 10 000 рублей. Заявки на меньшие суммы к рассмотрению комиссией не принимаются.</w:t>
      </w:r>
    </w:p>
    <w:p w:rsidR="00000000" w:rsidRDefault="00F1574F">
      <w:pPr>
        <w:pStyle w:val="ConsPlusNormal"/>
        <w:spacing w:before="240"/>
        <w:ind w:firstLine="540"/>
        <w:jc w:val="both"/>
      </w:pPr>
      <w:r>
        <w:t>17. Поданные участниками отбора заявки регистрируют</w:t>
      </w:r>
      <w:r>
        <w:t>ся в журнале учета заявок в порядке очередности их поступления в Министерство в день подачи документов.</w:t>
      </w:r>
    </w:p>
    <w:p w:rsidR="00000000" w:rsidRDefault="00F1574F">
      <w:pPr>
        <w:pStyle w:val="ConsPlusNormal"/>
        <w:spacing w:before="240"/>
        <w:ind w:firstLine="540"/>
        <w:jc w:val="both"/>
      </w:pPr>
      <w:r>
        <w:t>18. В случае если по окончании срока подачи заявок не подано ни одной заявки, отбор признается несостоявшимся.</w:t>
      </w:r>
    </w:p>
    <w:p w:rsidR="00000000" w:rsidRDefault="00F1574F">
      <w:pPr>
        <w:pStyle w:val="ConsPlusNormal"/>
        <w:spacing w:before="240"/>
        <w:ind w:firstLine="540"/>
        <w:jc w:val="both"/>
      </w:pPr>
      <w:r>
        <w:t>В случае если подана одна заявка и участн</w:t>
      </w:r>
      <w:r>
        <w:t>ик отбора соответствует требованиям настоящего Порядка, он объявляется победителем отбора.</w:t>
      </w:r>
    </w:p>
    <w:p w:rsidR="00000000" w:rsidRDefault="00F1574F">
      <w:pPr>
        <w:pStyle w:val="ConsPlusNormal"/>
        <w:spacing w:before="240"/>
        <w:ind w:firstLine="540"/>
        <w:jc w:val="both"/>
      </w:pPr>
      <w:r>
        <w:t>Отзыв заявки возможен до даты проведения заседания комиссии в случае письменного обращения участника отбора в Министерство.</w:t>
      </w:r>
    </w:p>
    <w:p w:rsidR="00000000" w:rsidRDefault="00F1574F">
      <w:pPr>
        <w:pStyle w:val="ConsPlusNormal"/>
        <w:spacing w:before="240"/>
        <w:ind w:firstLine="540"/>
        <w:jc w:val="both"/>
      </w:pPr>
      <w:r>
        <w:t>19. Министерство в течение 25 календарных</w:t>
      </w:r>
      <w:r>
        <w:t xml:space="preserve"> дней со дня завершения приема документов для участия в отборе осуществляет осмотр объектов, указанных в </w:t>
      </w:r>
      <w:hyperlink w:anchor="Par211" w:tooltip="б) на строительство и (или) реконструкцию объектов, предназначенных для размещения туристов, в том числе гостевых комнат, гостевых домов, кемпингов, глэмпингов, туристских приютов, при условии, что указанные объекты не относятся к жилищному фонду; на ремонт гостиниц;" w:history="1">
        <w:r>
          <w:rPr>
            <w:color w:val="0000FF"/>
          </w:rPr>
          <w:t>подпунктах "б"</w:t>
        </w:r>
      </w:hyperlink>
      <w:r>
        <w:t xml:space="preserve"> и </w:t>
      </w:r>
      <w:hyperlink w:anchor="Par223" w:tooltip="г) на обустройство экологических туристских троп (строительство лестниц, деревянных беседок, деревянных скамеек, смотровых площадок, защитных ограждений, санитарно-гигиенических помещений, информационных знаков на пути следования пешеходных маршрутов, проходящих по экологическим туристским тропам), на создание экологических туристских стоянок (с оборудованием мест для устройства кострища, строительством деревянных беседок и навесов, мест питания, санитарно-гигиенического обслуживания)." w:history="1">
        <w:r>
          <w:rPr>
            <w:color w:val="0000FF"/>
          </w:rPr>
          <w:t>"г" пункта 27</w:t>
        </w:r>
      </w:hyperlink>
      <w:r>
        <w:t xml:space="preserve">, </w:t>
      </w:r>
      <w:hyperlink w:anchor="Par260" w:tooltip="г) на строительство, приобретение, монтаж или реконструкцию объектов инфраструктуры, обеспечивающих безбарьерную среду и доступность объектов социальной инфраструктуры для инвалидов и иных маломобильных граждан (пандусов, лифтов, поручней)." w:history="1">
        <w:r>
          <w:rPr>
            <w:color w:val="0000FF"/>
          </w:rPr>
          <w:t>подпункте "г" пункта 28</w:t>
        </w:r>
      </w:hyperlink>
      <w:r>
        <w:t xml:space="preserve">, </w:t>
      </w:r>
      <w:hyperlink w:anchor="Par388" w:tooltip="а) на строительство и (или) реконструкцию зданий, строений, сооружений, иных объектов, предназначенных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а также необходимые для их функционирования места отдыха и стоянки транспортных средств)." w:history="1">
        <w:r>
          <w:rPr>
            <w:color w:val="0000FF"/>
          </w:rPr>
          <w:t>подпункте "а" пункта 41</w:t>
        </w:r>
      </w:hyperlink>
      <w:r>
        <w:t>, на возмещение затрат на приобретение которых подана заявка, на предмет их фактического н</w:t>
      </w:r>
      <w:r>
        <w:t>аличия посредством проведения визуального осмотра в порядке, предусмотренном Министерством. По результатам осмотра составляет акт осмотра и представляет в комиссию.</w:t>
      </w:r>
    </w:p>
    <w:p w:rsidR="00000000" w:rsidRDefault="00F1574F">
      <w:pPr>
        <w:pStyle w:val="ConsPlusNormal"/>
        <w:spacing w:before="240"/>
        <w:ind w:firstLine="540"/>
        <w:jc w:val="both"/>
      </w:pPr>
      <w:r>
        <w:t xml:space="preserve">Министерство в течение 25 календарных дней со дня завершения приема документов для участия </w:t>
      </w:r>
      <w:r>
        <w:t>в отборе:</w:t>
      </w:r>
    </w:p>
    <w:p w:rsidR="00000000" w:rsidRDefault="00F1574F">
      <w:pPr>
        <w:pStyle w:val="ConsPlusNormal"/>
        <w:spacing w:before="240"/>
        <w:ind w:firstLine="540"/>
        <w:jc w:val="both"/>
      </w:pPr>
      <w:r>
        <w:t>проверяет соответствие участников отбора, а также представленных ими документов для участия в отборе требованиям, установленным настоящим Порядком;</w:t>
      </w:r>
    </w:p>
    <w:p w:rsidR="00000000" w:rsidRDefault="00F1574F">
      <w:pPr>
        <w:pStyle w:val="ConsPlusNormal"/>
        <w:spacing w:before="240"/>
        <w:ind w:firstLine="540"/>
        <w:jc w:val="both"/>
      </w:pPr>
      <w:r>
        <w:t xml:space="preserve">в случае проведения отбора по направлению, указанному в </w:t>
      </w:r>
      <w:hyperlink w:anchor="Par77" w:tooltip="т) возмещение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quot;Налог на профессиональный доход&quot; в области торговли розничной в нестационарных торговых объектах, осуществляемой в отдаленных или труднодоступных местностях на территории Республики Карелия, перечень которых устанавливается Правительством Республики Карелия;" w:history="1">
        <w:r>
          <w:rPr>
            <w:color w:val="0000FF"/>
          </w:rPr>
          <w:t>подпункте "т" пункта 2</w:t>
        </w:r>
      </w:hyperlink>
      <w:r>
        <w:t xml:space="preserve"> настоящего Порядка, направляет запрос в уполномоченный орг</w:t>
      </w:r>
      <w:r>
        <w:t xml:space="preserve">ан местного самоуправления муниципального образования в Республике Карелия, на территории которого участник отбора </w:t>
      </w:r>
      <w:r>
        <w:lastRenderedPageBreak/>
        <w:t>осуществляет деятельность в области торговли розничной в нестационарных торговых объектах, в целях подтверждения информации, указанной в заяв</w:t>
      </w:r>
      <w:r>
        <w:t>ке;</w:t>
      </w:r>
    </w:p>
    <w:p w:rsidR="00000000" w:rsidRDefault="00F1574F">
      <w:pPr>
        <w:pStyle w:val="ConsPlusNormal"/>
        <w:spacing w:before="240"/>
        <w:ind w:firstLine="540"/>
        <w:jc w:val="both"/>
      </w:pPr>
      <w:r>
        <w:t>принимает решение об отклонении заявок на стадии их рассмотрения и оценки по основаниям, установленным настоящим Порядком, и отказе в предоставлении субсидии.</w:t>
      </w:r>
    </w:p>
    <w:p w:rsidR="00000000" w:rsidRDefault="00F1574F">
      <w:pPr>
        <w:pStyle w:val="ConsPlusNormal"/>
        <w:spacing w:before="240"/>
        <w:ind w:firstLine="540"/>
        <w:jc w:val="both"/>
      </w:pPr>
      <w:r>
        <w:t>Комиссия в течение 5 календарных дней со дня завершения Министерством проверки соответствия у</w:t>
      </w:r>
      <w:r>
        <w:t>частников отбора, а также представленных ими документов требованиям, установленным настоящим Порядком:</w:t>
      </w:r>
    </w:p>
    <w:p w:rsidR="00000000" w:rsidRDefault="00F1574F">
      <w:pPr>
        <w:pStyle w:val="ConsPlusNormal"/>
        <w:spacing w:before="240"/>
        <w:ind w:firstLine="540"/>
        <w:jc w:val="both"/>
      </w:pPr>
      <w:r>
        <w:t xml:space="preserve">оценивает заявки по каждому из критериев оценки в соответствии с </w:t>
      </w:r>
      <w:hyperlink w:anchor="Par163" w:tooltip="21. Все заявки, соответствующие требованиям настоящего Порядка, оцениваются в соответствии с критериями:" w:history="1">
        <w:r>
          <w:rPr>
            <w:color w:val="0000FF"/>
          </w:rPr>
          <w:t>пунктом 21</w:t>
        </w:r>
      </w:hyperlink>
      <w:r>
        <w:t xml:space="preserve"> настоящего Порядка;</w:t>
      </w:r>
    </w:p>
    <w:p w:rsidR="00000000" w:rsidRDefault="00F1574F">
      <w:pPr>
        <w:pStyle w:val="ConsPlusNormal"/>
        <w:spacing w:before="240"/>
        <w:ind w:firstLine="540"/>
        <w:jc w:val="both"/>
      </w:pPr>
      <w:r>
        <w:t>принимает решение о победителях отбора и размере предоставляемой им субсидии, которое оформляется протоколом.</w:t>
      </w:r>
    </w:p>
    <w:p w:rsidR="00000000" w:rsidRDefault="00F1574F">
      <w:pPr>
        <w:pStyle w:val="ConsPlusNormal"/>
        <w:jc w:val="both"/>
      </w:pPr>
      <w:r>
        <w:t xml:space="preserve">(п. 19 в ред. </w:t>
      </w:r>
      <w:hyperlink r:id="rId33" w:history="1">
        <w:r>
          <w:rPr>
            <w:color w:val="0000FF"/>
          </w:rPr>
          <w:t>Постановления</w:t>
        </w:r>
      </w:hyperlink>
      <w:r>
        <w:t xml:space="preserve"> Правительства РК от 14.06.2022 N 332-П)</w:t>
      </w:r>
    </w:p>
    <w:p w:rsidR="00000000" w:rsidRDefault="00F1574F">
      <w:pPr>
        <w:pStyle w:val="ConsPlusNormal"/>
        <w:spacing w:before="240"/>
        <w:ind w:firstLine="540"/>
        <w:jc w:val="both"/>
      </w:pPr>
      <w:r>
        <w:t>20. Основаниями для принятия Министерством решения об отклонении заявки на стадии ее рассмотрения и оценки являются:</w:t>
      </w:r>
    </w:p>
    <w:p w:rsidR="00000000" w:rsidRDefault="00F1574F">
      <w:pPr>
        <w:pStyle w:val="ConsPlusNormal"/>
        <w:jc w:val="both"/>
      </w:pPr>
      <w:r>
        <w:t xml:space="preserve">(в ред. </w:t>
      </w:r>
      <w:hyperlink r:id="rId34" w:history="1">
        <w:r>
          <w:rPr>
            <w:color w:val="0000FF"/>
          </w:rPr>
          <w:t>Постановления</w:t>
        </w:r>
      </w:hyperlink>
      <w:r>
        <w:t xml:space="preserve"> Правительства РК от 14.06.2022 N 332-П)</w:t>
      </w:r>
    </w:p>
    <w:p w:rsidR="00000000" w:rsidRDefault="00F1574F">
      <w:pPr>
        <w:pStyle w:val="ConsPlusNormal"/>
        <w:spacing w:before="240"/>
        <w:ind w:firstLine="540"/>
        <w:jc w:val="both"/>
      </w:pPr>
      <w:r>
        <w:t>несоответствие участника отбора требованиям, установленным настоящим Порядком;</w:t>
      </w:r>
    </w:p>
    <w:p w:rsidR="00000000" w:rsidRDefault="00F1574F">
      <w:pPr>
        <w:pStyle w:val="ConsPlusNormal"/>
        <w:spacing w:before="240"/>
        <w:ind w:firstLine="540"/>
        <w:jc w:val="both"/>
      </w:pPr>
      <w:r>
        <w:t>несоответствие представленны</w:t>
      </w:r>
      <w:r>
        <w:t>х участником отбора заявок и документов требованиям к заявкам, установленным в объявлении о проведении отбора, или непредставление (представление не в полном объеме) указанных документов;</w:t>
      </w:r>
    </w:p>
    <w:p w:rsidR="00000000" w:rsidRDefault="00F1574F">
      <w:pPr>
        <w:pStyle w:val="ConsPlusNormal"/>
        <w:spacing w:before="240"/>
        <w:ind w:firstLine="540"/>
        <w:jc w:val="both"/>
      </w:pPr>
      <w:r>
        <w:t>заявленная участником отбора сумма субсидии к возмещению меньше 10 0</w:t>
      </w:r>
      <w:r>
        <w:t>00 рублей;</w:t>
      </w:r>
    </w:p>
    <w:p w:rsidR="00000000" w:rsidRDefault="00F1574F">
      <w:pPr>
        <w:pStyle w:val="ConsPlusNormal"/>
        <w:spacing w:before="24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000000" w:rsidRDefault="00F1574F">
      <w:pPr>
        <w:pStyle w:val="ConsPlusNormal"/>
        <w:spacing w:before="240"/>
        <w:ind w:firstLine="540"/>
        <w:jc w:val="both"/>
      </w:pPr>
      <w:r>
        <w:t>подача участником отбора заявки после даты и (или) времени, определенных для подачи заявок;</w:t>
      </w:r>
    </w:p>
    <w:p w:rsidR="00000000" w:rsidRDefault="00F1574F">
      <w:pPr>
        <w:pStyle w:val="ConsPlusNormal"/>
        <w:spacing w:before="240"/>
        <w:ind w:firstLine="540"/>
        <w:jc w:val="both"/>
      </w:pPr>
      <w:r>
        <w:t>необеспечение участник</w:t>
      </w:r>
      <w:r>
        <w:t xml:space="preserve">ом отбора возможности осмотра Министерством объектов, указанных в </w:t>
      </w:r>
      <w:hyperlink w:anchor="Par211" w:tooltip="б) на строительство и (или) реконструкцию объектов, предназначенных для размещения туристов, в том числе гостевых комнат, гостевых домов, кемпингов, глэмпингов, туристских приютов, при условии, что указанные объекты не относятся к жилищному фонду; на ремонт гостиниц;" w:history="1">
        <w:r>
          <w:rPr>
            <w:color w:val="0000FF"/>
          </w:rPr>
          <w:t>подпунктах "б"</w:t>
        </w:r>
      </w:hyperlink>
      <w:r>
        <w:t xml:space="preserve"> и </w:t>
      </w:r>
      <w:hyperlink w:anchor="Par223" w:tooltip="г) на обустройство экологических туристских троп (строительство лестниц, деревянных беседок, деревянных скамеек, смотровых площадок, защитных ограждений, санитарно-гигиенических помещений, информационных знаков на пути следования пешеходных маршрутов, проходящих по экологическим туристским тропам), на создание экологических туристских стоянок (с оборудованием мест для устройства кострища, строительством деревянных беседок и навесов, мест питания, санитарно-гигиенического обслуживания)." w:history="1">
        <w:r>
          <w:rPr>
            <w:color w:val="0000FF"/>
          </w:rPr>
          <w:t>"г" пункта 27</w:t>
        </w:r>
      </w:hyperlink>
      <w:r>
        <w:t xml:space="preserve">, </w:t>
      </w:r>
      <w:hyperlink w:anchor="Par260" w:tooltip="г) на строительство, приобретение, монтаж или реконструкцию объектов инфраструктуры, обеспечивающих безбарьерную среду и доступность объектов социальной инфраструктуры для инвалидов и иных маломобильных граждан (пандусов, лифтов, поручней)." w:history="1">
        <w:r>
          <w:rPr>
            <w:color w:val="0000FF"/>
          </w:rPr>
          <w:t>подпункте "г" пункта 28</w:t>
        </w:r>
      </w:hyperlink>
      <w:r>
        <w:t xml:space="preserve">, </w:t>
      </w:r>
      <w:hyperlink w:anchor="Par388" w:tooltip="а) на строительство и (или) реконструкцию зданий, строений, сооружений, иных объектов, предназначенных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а также необходимые для их функционирования места отдыха и стоянки транспортных средств)." w:history="1">
        <w:r>
          <w:rPr>
            <w:color w:val="0000FF"/>
          </w:rPr>
          <w:t>подпункте "а" пункта 41</w:t>
        </w:r>
      </w:hyperlink>
      <w:r>
        <w:t>, на возмещение затрат на приобретение которых подана заявка, на предмет их фактического наличия посредством проведения визуально</w:t>
      </w:r>
      <w:r>
        <w:t>го осмотра или отсутствие объектов, указанных в подпунктах "б" и "г" пункта 27, подпункте "г" пункта 28, подпункте "а" пункта 41, на возмещение затрат на приобретение которых подана заявка;</w:t>
      </w:r>
    </w:p>
    <w:p w:rsidR="00000000" w:rsidRDefault="00F1574F">
      <w:pPr>
        <w:pStyle w:val="ConsPlusNormal"/>
        <w:spacing w:before="240"/>
        <w:ind w:firstLine="540"/>
        <w:jc w:val="both"/>
      </w:pPr>
      <w:r>
        <w:t>участник отбора в текущем финансовом году уклонился от заключения соглашения.</w:t>
      </w:r>
    </w:p>
    <w:p w:rsidR="00000000" w:rsidRDefault="00F1574F">
      <w:pPr>
        <w:pStyle w:val="ConsPlusNormal"/>
        <w:spacing w:before="240"/>
        <w:ind w:firstLine="540"/>
        <w:jc w:val="both"/>
      </w:pPr>
      <w:bookmarkStart w:id="25" w:name="Par163"/>
      <w:bookmarkEnd w:id="25"/>
      <w:r>
        <w:t>21. Все заявки, соответствующие требованиям настоящего Порядка, оцениваются в соответствии с критериями:</w:t>
      </w:r>
    </w:p>
    <w:p w:rsidR="00000000" w:rsidRDefault="00F1574F">
      <w:pPr>
        <w:pStyle w:val="ConsPlusNormal"/>
        <w:spacing w:before="240"/>
        <w:ind w:firstLine="540"/>
        <w:jc w:val="both"/>
      </w:pPr>
      <w:r>
        <w:t>а) для участников отбора, являющихся субъектами малого и сред</w:t>
      </w:r>
      <w:r>
        <w:t>него предпринимательства:</w:t>
      </w:r>
    </w:p>
    <w:p w:rsidR="00000000" w:rsidRDefault="00F1574F">
      <w:pPr>
        <w:pStyle w:val="ConsPlusNormal"/>
        <w:spacing w:before="240"/>
        <w:ind w:firstLine="540"/>
        <w:jc w:val="both"/>
      </w:pPr>
      <w:r>
        <w:lastRenderedPageBreak/>
        <w:t>участник отбора зарегистрирован и осуществляет деятельность на территории монопрофильного муниципального образования Российской Федерации (моногорода) в Республике Карелия - 50 баллов;</w:t>
      </w:r>
    </w:p>
    <w:p w:rsidR="00000000" w:rsidRDefault="00F1574F">
      <w:pPr>
        <w:pStyle w:val="ConsPlusNormal"/>
        <w:spacing w:before="240"/>
        <w:ind w:firstLine="540"/>
        <w:jc w:val="both"/>
      </w:pPr>
      <w:r>
        <w:t>количество созданных рабочих мест для инвалид</w:t>
      </w:r>
      <w:r>
        <w:t>ов на дату подачи заявки - 10 баллов за каждое созданное рабочее место, но не более 100 баллов;</w:t>
      </w:r>
    </w:p>
    <w:p w:rsidR="00000000" w:rsidRDefault="00F1574F">
      <w:pPr>
        <w:pStyle w:val="ConsPlusNormal"/>
        <w:spacing w:before="240"/>
        <w:ind w:firstLine="540"/>
        <w:jc w:val="both"/>
      </w:pPr>
      <w:r>
        <w:t>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заявки:</w:t>
      </w:r>
    </w:p>
    <w:p w:rsidR="00000000" w:rsidRDefault="00F1574F">
      <w:pPr>
        <w:pStyle w:val="ConsPlusNormal"/>
        <w:spacing w:before="240"/>
        <w:ind w:firstLine="540"/>
        <w:jc w:val="both"/>
      </w:pPr>
      <w:r>
        <w:t>до 2 999 999 руб. включительно - 0 баллов;</w:t>
      </w:r>
    </w:p>
    <w:p w:rsidR="00000000" w:rsidRDefault="00F1574F">
      <w:pPr>
        <w:pStyle w:val="ConsPlusNormal"/>
        <w:spacing w:before="240"/>
        <w:ind w:firstLine="540"/>
        <w:jc w:val="both"/>
      </w:pPr>
      <w:r>
        <w:t>от 3 000 000 до 9 999 999 руб. включительно - 50 баллов;</w:t>
      </w:r>
    </w:p>
    <w:p w:rsidR="00000000" w:rsidRDefault="00F1574F">
      <w:pPr>
        <w:pStyle w:val="ConsPlusNormal"/>
        <w:spacing w:before="240"/>
        <w:ind w:firstLine="540"/>
        <w:jc w:val="both"/>
      </w:pPr>
      <w:r>
        <w:t>от 10 000 000 до 14 999 999 руб. включительно - 75 баллов;</w:t>
      </w:r>
    </w:p>
    <w:p w:rsidR="00000000" w:rsidRDefault="00F1574F">
      <w:pPr>
        <w:pStyle w:val="ConsPlusNormal"/>
        <w:spacing w:before="240"/>
        <w:ind w:firstLine="540"/>
        <w:jc w:val="both"/>
      </w:pPr>
      <w:r>
        <w:t>от 15 000 000 руб. и более - 100 баллов;</w:t>
      </w:r>
    </w:p>
    <w:p w:rsidR="00000000" w:rsidRDefault="00F1574F">
      <w:pPr>
        <w:pStyle w:val="ConsPlusNormal"/>
        <w:spacing w:before="240"/>
        <w:ind w:firstLine="540"/>
        <w:jc w:val="both"/>
      </w:pPr>
      <w:r>
        <w:t>количество созданных участником отбора рабочих мест на д</w:t>
      </w:r>
      <w:r>
        <w:t>ату подачи заявки - 10 баллов за каждое созданное рабочее место, но не более 100 баллов;</w:t>
      </w:r>
    </w:p>
    <w:p w:rsidR="00000000" w:rsidRDefault="00F1574F">
      <w:pPr>
        <w:pStyle w:val="ConsPlusNormal"/>
        <w:spacing w:before="240"/>
        <w:ind w:firstLine="540"/>
        <w:jc w:val="both"/>
      </w:pPr>
      <w:r>
        <w:t>участник отбора является участником системы добровольной сертификации продукции и услуг (работ) "Сделано в Карелии" или имеет право на использование знака "Сделано в К</w:t>
      </w:r>
      <w:r>
        <w:t>арелии" - 50 баллов;</w:t>
      </w:r>
    </w:p>
    <w:p w:rsidR="00000000" w:rsidRDefault="00F1574F">
      <w:pPr>
        <w:pStyle w:val="ConsPlusNormal"/>
        <w:spacing w:before="240"/>
        <w:ind w:firstLine="540"/>
        <w:jc w:val="both"/>
      </w:pPr>
      <w:r>
        <w:t>участник отбора зарегистрирован и осуществляет деятельность на территории муниципальных образований в Республике Карелия, отнесенных к Арктической зоне Российской Федерации, - 100 баллов;</w:t>
      </w:r>
    </w:p>
    <w:p w:rsidR="00000000" w:rsidRDefault="00F1574F">
      <w:pPr>
        <w:pStyle w:val="ConsPlusNormal"/>
        <w:jc w:val="both"/>
      </w:pPr>
      <w:r>
        <w:t xml:space="preserve">(в ред. </w:t>
      </w:r>
      <w:hyperlink r:id="rId35" w:history="1">
        <w:r>
          <w:rPr>
            <w:color w:val="0000FF"/>
          </w:rPr>
          <w:t>Постановления</w:t>
        </w:r>
      </w:hyperlink>
      <w:r>
        <w:t xml:space="preserve"> Правительства РК от 14.06.2022 N 332-П)</w:t>
      </w:r>
    </w:p>
    <w:p w:rsidR="00000000" w:rsidRDefault="00F1574F">
      <w:pPr>
        <w:pStyle w:val="ConsPlusNormal"/>
        <w:spacing w:before="240"/>
        <w:ind w:firstLine="540"/>
        <w:jc w:val="both"/>
      </w:pPr>
      <w:r>
        <w:t>участник отбора получал единовременную финансовую помощь при государственной регистрации в качестве юридического лица, индивиду</w:t>
      </w:r>
      <w:r>
        <w:t>ального предпринимателя либо крестьянского (фермерского) хозяйства и (или) единовременную финансовую помощь на подготовку документов для соответствующей государственной регистрации от органов службы занятости и осуществляет деятельность в течение 4 и более</w:t>
      </w:r>
      <w:r>
        <w:t xml:space="preserve"> лет - 50 баллов;</w:t>
      </w:r>
    </w:p>
    <w:p w:rsidR="00000000" w:rsidRDefault="00F1574F">
      <w:pPr>
        <w:pStyle w:val="ConsPlusNormal"/>
        <w:spacing w:before="240"/>
        <w:ind w:firstLine="540"/>
        <w:jc w:val="both"/>
      </w:pPr>
      <w:r>
        <w:t xml:space="preserve">участник отбора включен в перечень субъектов малого и среднего предпринимательства, имеющих статус социального предприятия, формируемый в соответствии с </w:t>
      </w:r>
      <w:hyperlink r:id="rId36" w:history="1">
        <w:r>
          <w:rPr>
            <w:color w:val="0000FF"/>
          </w:rPr>
          <w:t>приказом</w:t>
        </w:r>
      </w:hyperlink>
      <w:r>
        <w:t xml:space="preserve"> Министерства экономического развития Российской Федерации от 29 ноября 2019 года N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w:t>
      </w:r>
      <w:r>
        <w:t xml:space="preserve"> среднего предпринимательства, имеющих статус социального предприятия", - 50 баллов;</w:t>
      </w:r>
    </w:p>
    <w:p w:rsidR="00000000" w:rsidRDefault="00F1574F">
      <w:pPr>
        <w:pStyle w:val="ConsPlusNormal"/>
        <w:spacing w:before="240"/>
        <w:ind w:firstLine="540"/>
        <w:jc w:val="both"/>
      </w:pPr>
      <w:r>
        <w:t>участник отбора является резидентом промышленного технопарка и (или) индустриального (промышленного) парка - 50 баллов;</w:t>
      </w:r>
    </w:p>
    <w:p w:rsidR="00000000" w:rsidRDefault="00F1574F">
      <w:pPr>
        <w:pStyle w:val="ConsPlusNormal"/>
        <w:spacing w:before="240"/>
        <w:ind w:firstLine="540"/>
        <w:jc w:val="both"/>
      </w:pPr>
      <w:r>
        <w:t>отношение суммы начисленной заработной платы персон</w:t>
      </w:r>
      <w:r>
        <w:t>алу (в рублях) за календарный месяц, предшествующий дате объявления отбора, к количеству созданных участником отбора рабочих мест на дату подачи заявки:</w:t>
      </w:r>
    </w:p>
    <w:p w:rsidR="00000000" w:rsidRDefault="00F1574F">
      <w:pPr>
        <w:pStyle w:val="ConsPlusNormal"/>
        <w:spacing w:before="240"/>
        <w:ind w:firstLine="540"/>
        <w:jc w:val="both"/>
      </w:pPr>
      <w:r>
        <w:lastRenderedPageBreak/>
        <w:t>до 29 999 включительно - 0 баллов;</w:t>
      </w:r>
    </w:p>
    <w:p w:rsidR="00000000" w:rsidRDefault="00F1574F">
      <w:pPr>
        <w:pStyle w:val="ConsPlusNormal"/>
        <w:spacing w:before="240"/>
        <w:ind w:firstLine="540"/>
        <w:jc w:val="both"/>
      </w:pPr>
      <w:r>
        <w:t>от 30 000 до 49 999 включительно - 50 баллов;</w:t>
      </w:r>
    </w:p>
    <w:p w:rsidR="00000000" w:rsidRDefault="00F1574F">
      <w:pPr>
        <w:pStyle w:val="ConsPlusNormal"/>
        <w:spacing w:before="240"/>
        <w:ind w:firstLine="540"/>
        <w:jc w:val="both"/>
      </w:pPr>
      <w:r>
        <w:t>от 50 000 и более - 10</w:t>
      </w:r>
      <w:r>
        <w:t>0 баллов;</w:t>
      </w:r>
    </w:p>
    <w:p w:rsidR="00000000" w:rsidRDefault="00F1574F">
      <w:pPr>
        <w:pStyle w:val="ConsPlusNormal"/>
        <w:spacing w:before="240"/>
        <w:ind w:firstLine="540"/>
        <w:jc w:val="both"/>
      </w:pPr>
      <w:r>
        <w:t>б) для участников отбора, являющихся 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p w:rsidR="00000000" w:rsidRDefault="00F1574F">
      <w:pPr>
        <w:pStyle w:val="ConsPlusNormal"/>
        <w:spacing w:before="240"/>
        <w:ind w:firstLine="540"/>
        <w:jc w:val="both"/>
      </w:pPr>
      <w:r>
        <w:t>участник отбора зарегистрирован и осуществляет деятельность на</w:t>
      </w:r>
      <w:r>
        <w:t xml:space="preserve"> территории монопрофильного муниципального образования Российской Федерации (моногорода) в Республике Карелия - 50 баллов;</w:t>
      </w:r>
    </w:p>
    <w:p w:rsidR="00000000" w:rsidRDefault="00F1574F">
      <w:pPr>
        <w:pStyle w:val="ConsPlusNormal"/>
        <w:spacing w:before="240"/>
        <w:ind w:firstLine="540"/>
        <w:jc w:val="both"/>
      </w:pPr>
      <w:r>
        <w:t xml:space="preserve">участник отбора зарегистрирован и осуществляет деятельность на территории муниципальных образований в Республике Карелия, отнесенных </w:t>
      </w:r>
      <w:r>
        <w:t>к Арктической зоне Российской Федерации, - 100 баллов;</w:t>
      </w:r>
    </w:p>
    <w:p w:rsidR="00000000" w:rsidRDefault="00F1574F">
      <w:pPr>
        <w:pStyle w:val="ConsPlusNormal"/>
        <w:jc w:val="both"/>
      </w:pPr>
      <w:r>
        <w:t xml:space="preserve">(в ред. </w:t>
      </w:r>
      <w:hyperlink r:id="rId37" w:history="1">
        <w:r>
          <w:rPr>
            <w:color w:val="0000FF"/>
          </w:rPr>
          <w:t>Постановления</w:t>
        </w:r>
      </w:hyperlink>
      <w:r>
        <w:t xml:space="preserve"> Правительства РК от 14.06.2022 N 332-П)</w:t>
      </w:r>
    </w:p>
    <w:p w:rsidR="00000000" w:rsidRDefault="00F1574F">
      <w:pPr>
        <w:pStyle w:val="ConsPlusNormal"/>
        <w:spacing w:before="240"/>
        <w:ind w:firstLine="540"/>
        <w:jc w:val="both"/>
      </w:pPr>
      <w:r>
        <w:t>количество представленных</w:t>
      </w:r>
      <w:r>
        <w:t xml:space="preserve"> чеков за год, предшествующий дате объявления о проведении отбора:</w:t>
      </w:r>
    </w:p>
    <w:p w:rsidR="00000000" w:rsidRDefault="00F1574F">
      <w:pPr>
        <w:pStyle w:val="ConsPlusNormal"/>
        <w:spacing w:before="240"/>
        <w:ind w:firstLine="540"/>
        <w:jc w:val="both"/>
      </w:pPr>
      <w:r>
        <w:t>до 10 включительно - 0 баллов;</w:t>
      </w:r>
    </w:p>
    <w:p w:rsidR="00000000" w:rsidRDefault="00F1574F">
      <w:pPr>
        <w:pStyle w:val="ConsPlusNormal"/>
        <w:spacing w:before="240"/>
        <w:ind w:firstLine="540"/>
        <w:jc w:val="both"/>
      </w:pPr>
      <w:r>
        <w:t>от 11 до 50 включительно - 50 баллов;</w:t>
      </w:r>
    </w:p>
    <w:p w:rsidR="00000000" w:rsidRDefault="00F1574F">
      <w:pPr>
        <w:pStyle w:val="ConsPlusNormal"/>
        <w:spacing w:before="240"/>
        <w:ind w:firstLine="540"/>
        <w:jc w:val="both"/>
      </w:pPr>
      <w:r>
        <w:t>от 51 до 100 включительно - 100 баллов;</w:t>
      </w:r>
    </w:p>
    <w:p w:rsidR="00000000" w:rsidRDefault="00F1574F">
      <w:pPr>
        <w:pStyle w:val="ConsPlusNormal"/>
        <w:spacing w:before="240"/>
        <w:ind w:firstLine="540"/>
        <w:jc w:val="both"/>
      </w:pPr>
      <w:r>
        <w:t>от 101 и более - 150 баллов.</w:t>
      </w:r>
    </w:p>
    <w:p w:rsidR="00000000" w:rsidRDefault="00F1574F">
      <w:pPr>
        <w:pStyle w:val="ConsPlusNormal"/>
        <w:spacing w:before="240"/>
        <w:ind w:firstLine="540"/>
        <w:jc w:val="both"/>
      </w:pPr>
      <w:r>
        <w:t>22. Все заявки, соответствующие требованиям и условиям настоящего Порядка, признаются прошедшими отбор.</w:t>
      </w:r>
    </w:p>
    <w:p w:rsidR="00000000" w:rsidRDefault="00F1574F">
      <w:pPr>
        <w:pStyle w:val="ConsPlusNormal"/>
        <w:jc w:val="both"/>
      </w:pPr>
      <w:r>
        <w:t xml:space="preserve">(в ред. </w:t>
      </w:r>
      <w:hyperlink r:id="rId38" w:history="1">
        <w:r>
          <w:rPr>
            <w:color w:val="0000FF"/>
          </w:rPr>
          <w:t>Постановления</w:t>
        </w:r>
      </w:hyperlink>
      <w:r>
        <w:t xml:space="preserve"> Правительства РК</w:t>
      </w:r>
      <w:r>
        <w:t xml:space="preserve"> от 14.06.2022 N 332-П)</w:t>
      </w:r>
    </w:p>
    <w:p w:rsidR="00000000" w:rsidRDefault="00F1574F">
      <w:pPr>
        <w:pStyle w:val="ConsPlusNormal"/>
        <w:spacing w:before="240"/>
        <w:ind w:firstLine="540"/>
        <w:jc w:val="both"/>
      </w:pPr>
      <w:r>
        <w:t>23. Результат работы комиссии оформляется протоколом, который в течение 3 календарных дней со дня заседания комиссии подписывается председателем комиссии (в случае его отсутствия - заместителем председателя комиссии) и секретарем.</w:t>
      </w:r>
    </w:p>
    <w:p w:rsidR="00000000" w:rsidRDefault="00F1574F">
      <w:pPr>
        <w:pStyle w:val="ConsPlusNormal"/>
        <w:spacing w:before="240"/>
        <w:ind w:firstLine="540"/>
        <w:jc w:val="both"/>
      </w:pPr>
      <w:r>
        <w:t>2</w:t>
      </w:r>
      <w:r>
        <w:t>4. Информация о результатах рассмотрения заявок размещается на официальном сайте Министерства в информационно-телекоммуникационной сети Интернет (http://economy.gov.karelia.ru) в течение 14 рабочих дней со дня подписания протокола и включает следующие свед</w:t>
      </w:r>
      <w:r>
        <w:t>ения:</w:t>
      </w:r>
    </w:p>
    <w:p w:rsidR="00000000" w:rsidRDefault="00F1574F">
      <w:pPr>
        <w:pStyle w:val="ConsPlusNormal"/>
        <w:spacing w:before="240"/>
        <w:ind w:firstLine="540"/>
        <w:jc w:val="both"/>
      </w:pPr>
      <w:r>
        <w:t>а) дату, время и место проведения рассмотрения заявок;</w:t>
      </w:r>
    </w:p>
    <w:p w:rsidR="00000000" w:rsidRDefault="00F1574F">
      <w:pPr>
        <w:pStyle w:val="ConsPlusNormal"/>
        <w:spacing w:before="240"/>
        <w:ind w:firstLine="540"/>
        <w:jc w:val="both"/>
      </w:pPr>
      <w:r>
        <w:t>б) информацию об участниках отбора, заявки которых были рассмотрены;</w:t>
      </w:r>
    </w:p>
    <w:p w:rsidR="00000000" w:rsidRDefault="00F1574F">
      <w:pPr>
        <w:pStyle w:val="ConsPlusNormal"/>
        <w:spacing w:before="240"/>
        <w:ind w:firstLine="540"/>
        <w:jc w:val="both"/>
      </w:pPr>
      <w:r>
        <w:t>в) информацию об участниках отбора, заявки которых были отклонены, с указанием причин их отклонения, в том числе положений объ</w:t>
      </w:r>
      <w:r>
        <w:t xml:space="preserve">явления о проведении отбора, которым не </w:t>
      </w:r>
      <w:r>
        <w:lastRenderedPageBreak/>
        <w:t>соответствуют такие заявки;</w:t>
      </w:r>
    </w:p>
    <w:p w:rsidR="00000000" w:rsidRDefault="00F1574F">
      <w:pPr>
        <w:pStyle w:val="ConsPlusNormal"/>
        <w:spacing w:before="240"/>
        <w:ind w:firstLine="540"/>
        <w:jc w:val="both"/>
      </w:pPr>
      <w:r>
        <w:t>г) наименования получателей субсидии, с которыми заключаются соглашения, и размер предоставляемой им субсидии.</w:t>
      </w:r>
    </w:p>
    <w:p w:rsidR="00000000" w:rsidRDefault="00F1574F">
      <w:pPr>
        <w:pStyle w:val="ConsPlusNormal"/>
        <w:spacing w:before="240"/>
        <w:ind w:firstLine="540"/>
        <w:jc w:val="both"/>
      </w:pPr>
      <w:r>
        <w:t>25. Протокол комиссии о победителях отбора и размере предоставляемой им субси</w:t>
      </w:r>
      <w:r>
        <w:t>дии является основанием для принятия Министерством решения о предоставлении субсидии и заключении соглашения.</w:t>
      </w:r>
    </w:p>
    <w:p w:rsidR="00000000" w:rsidRDefault="00F1574F">
      <w:pPr>
        <w:pStyle w:val="ConsPlusNormal"/>
        <w:jc w:val="both"/>
      </w:pPr>
      <w:r>
        <w:t xml:space="preserve">(в ред. </w:t>
      </w:r>
      <w:hyperlink r:id="rId39" w:history="1">
        <w:r>
          <w:rPr>
            <w:color w:val="0000FF"/>
          </w:rPr>
          <w:t>Постановления</w:t>
        </w:r>
      </w:hyperlink>
      <w:r>
        <w:t xml:space="preserve"> Правительс</w:t>
      </w:r>
      <w:r>
        <w:t>тва РК от 14.06.2022 N 332-П)</w:t>
      </w:r>
    </w:p>
    <w:p w:rsidR="00000000" w:rsidRDefault="00F1574F">
      <w:pPr>
        <w:pStyle w:val="ConsPlusNormal"/>
        <w:jc w:val="both"/>
      </w:pPr>
    </w:p>
    <w:p w:rsidR="00000000" w:rsidRDefault="00F1574F">
      <w:pPr>
        <w:pStyle w:val="ConsPlusTitle"/>
        <w:jc w:val="center"/>
        <w:outlineLvl w:val="1"/>
      </w:pPr>
      <w:r>
        <w:t>III. Условия и порядок предоставления субсидии</w:t>
      </w:r>
    </w:p>
    <w:p w:rsidR="00000000" w:rsidRDefault="00F1574F">
      <w:pPr>
        <w:pStyle w:val="ConsPlusNormal"/>
        <w:jc w:val="both"/>
      </w:pPr>
    </w:p>
    <w:p w:rsidR="00000000" w:rsidRDefault="00F1574F">
      <w:pPr>
        <w:pStyle w:val="ConsPlusNormal"/>
        <w:ind w:firstLine="540"/>
        <w:jc w:val="both"/>
      </w:pPr>
      <w:bookmarkStart w:id="26" w:name="Par205"/>
      <w:bookmarkEnd w:id="26"/>
      <w:r>
        <w:t xml:space="preserve">26. При предоставлении субсидии по направлению, указанному в </w:t>
      </w:r>
      <w:hyperlink w:anchor="Par57" w:tooltip="а) возмещение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quot;Налог на профессиональный доход&quot;, в области добровольной сертификации продукции;" w:history="1">
        <w:r>
          <w:rPr>
            <w:color w:val="0000FF"/>
          </w:rPr>
          <w:t>подпункте "а" пункта 2</w:t>
        </w:r>
      </w:hyperlink>
      <w:r>
        <w:t xml:space="preserve"> настоящего Порядка, возмещаются фактически понесенные расходы:</w:t>
      </w:r>
    </w:p>
    <w:p w:rsidR="00000000" w:rsidRDefault="00F1574F">
      <w:pPr>
        <w:pStyle w:val="ConsPlusNormal"/>
        <w:spacing w:before="240"/>
        <w:ind w:firstLine="540"/>
        <w:jc w:val="both"/>
      </w:pPr>
      <w:r>
        <w:t>на прохождение сертификации для получения сертификата соответствия и разрешения на применение знака соответствия системе добровольной сертификации продукции и услуг (работ) "Сделано в Карелии"</w:t>
      </w:r>
      <w:r>
        <w:t>.</w:t>
      </w:r>
    </w:p>
    <w:p w:rsidR="00000000" w:rsidRDefault="00F1574F">
      <w:pPr>
        <w:pStyle w:val="ConsPlusNormal"/>
        <w:spacing w:before="240"/>
        <w:ind w:firstLine="540"/>
        <w:jc w:val="both"/>
      </w:pPr>
      <w:r>
        <w:t>При этом размер субсидии не может превышать 50 000 рублей соответствующих затрат субъекта малого и среднего предпринимательства или физического лица, не являющегося индивидуальным предпринимателем и применяющего специальный налоговый режим "Налог на проф</w:t>
      </w:r>
      <w:r>
        <w:t>ессиональный доход",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 xml:space="preserve">27. При предоставлении субсидии по направлению, указанному в </w:t>
      </w:r>
      <w:hyperlink w:anchor="Par59" w:tooltip="б) возмеще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quot;Налог на профессиональный доход&quot;, в области туризма;" w:history="1">
        <w:r>
          <w:rPr>
            <w:color w:val="0000FF"/>
          </w:rPr>
          <w:t>подпункте "б" п</w:t>
        </w:r>
        <w:r>
          <w:rPr>
            <w:color w:val="0000FF"/>
          </w:rPr>
          <w:t>ункта 2</w:t>
        </w:r>
      </w:hyperlink>
      <w:r>
        <w:t xml:space="preserve"> настоящего Порядка, возмещаются следующие фактически понесенные расходы:</w:t>
      </w:r>
    </w:p>
    <w:p w:rsidR="00000000" w:rsidRDefault="00F1574F">
      <w:pPr>
        <w:pStyle w:val="ConsPlusNormal"/>
        <w:spacing w:before="240"/>
        <w:ind w:firstLine="540"/>
        <w:jc w:val="both"/>
      </w:pPr>
      <w:r>
        <w:t>а) на создание технологической плиты с трубной системой охлаждения хладоносителя для ледового поля с системой холодоснабжения, на приобретение новых объектов основных средс</w:t>
      </w:r>
      <w:r>
        <w:t>тв: оборудования, ледозаливочных и снегоуплотнительных машин, систем искусственного оснежения, санитарно-гигиенических модулей, модульных некапитальных средств размещения туристов (в том числе каркасно-тентовых конструкций, сферических шатров, модульных до</w:t>
      </w:r>
      <w:r>
        <w:t xml:space="preserve">мов, тревел - хижин), модульных некапитальных бань, хозяйственных и модульных бытовых построек, необходимых для оказания услуг в сфере туризма, относящихся ко второй-десятой амортизационным группам в соответствии с </w:t>
      </w:r>
      <w:hyperlink r:id="rId40"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w:t>
      </w:r>
      <w:r>
        <w:t>тв, включаемых в амортизационные группы". Не подлежат возмещению затраты на санитарно-гигиенические модули, модульные некапитальные средства размещения туристов, модульные некапитальные бани, а также модульные хозяйственные и бытовые постройки, необходимые</w:t>
      </w:r>
      <w:r>
        <w:t xml:space="preserve"> для осуществления деятельности в сфере туризма, расположенные на земельных участках с несоответствующим фактическому использованию видом разрешенного использования.</w:t>
      </w:r>
    </w:p>
    <w:p w:rsidR="00000000" w:rsidRDefault="00F1574F">
      <w:pPr>
        <w:pStyle w:val="ConsPlusNormal"/>
        <w:spacing w:before="240"/>
        <w:ind w:firstLine="540"/>
        <w:jc w:val="both"/>
      </w:pPr>
      <w:r>
        <w:t>При этом размер субсидии не может превышать 5 000 000 рублей из расчета не более 50% произ</w:t>
      </w:r>
      <w:r>
        <w:t xml:space="preserve">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w:t>
      </w:r>
      <w:r>
        <w:lastRenderedPageBreak/>
        <w:t>предшествующего</w:t>
      </w:r>
      <w:r>
        <w:t xml:space="preserve">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bookmarkStart w:id="27" w:name="Par211"/>
      <w:bookmarkEnd w:id="27"/>
      <w:r>
        <w:t>б) на строительство и (или) реконструкцию объектов, предназначенных для размещения туристов, в том числе гостевых комнат, гостевых</w:t>
      </w:r>
      <w:r>
        <w:t xml:space="preserve"> домов, кемпингов, глэмпингов, туристских приютов, при условии, что указанные объекты не относятся к жилищному фонду; на ремонт гостиниц;</w:t>
      </w:r>
    </w:p>
    <w:p w:rsidR="00000000" w:rsidRDefault="00F1574F">
      <w:pPr>
        <w:pStyle w:val="ConsPlusNormal"/>
        <w:spacing w:before="240"/>
        <w:ind w:firstLine="540"/>
        <w:jc w:val="both"/>
      </w:pPr>
      <w:r>
        <w:t>на благоустройство территории, прилегающей к объектам, предназначенным для размещения туристов, в том числе гостевых к</w:t>
      </w:r>
      <w:r>
        <w:t>омнат, гостевых домов, кемпингов, глэмпингов, туристских приютов, при условии, что указанные объекты не относятся к жилищному фонду;</w:t>
      </w:r>
    </w:p>
    <w:p w:rsidR="00000000" w:rsidRDefault="00F1574F">
      <w:pPr>
        <w:pStyle w:val="ConsPlusNormal"/>
        <w:spacing w:before="240"/>
        <w:ind w:firstLine="540"/>
        <w:jc w:val="both"/>
      </w:pPr>
      <w:r>
        <w:t>на создание площадки с твердым покрытием для кратковременной парковки автотранспорта, пешеходных дорожек, причалов, огражде</w:t>
      </w:r>
      <w:r>
        <w:t>ний, обеспечение освещения в вечернее время объектов, предназначенных для размещения туристов, в том числе гостевых комнат, гостевых домов, кемпингов, глэмпингов, туристских приютов, при условии, что указанные объекты не относятся к жилищному фонду;</w:t>
      </w:r>
    </w:p>
    <w:p w:rsidR="00000000" w:rsidRDefault="00F1574F">
      <w:pPr>
        <w:pStyle w:val="ConsPlusNormal"/>
        <w:spacing w:before="240"/>
        <w:ind w:firstLine="540"/>
        <w:jc w:val="both"/>
      </w:pPr>
      <w:r>
        <w:t>на стр</w:t>
      </w:r>
      <w:r>
        <w:t>оительство и (или) реконструкцию несамоходных плавучих гостиниц, плавучих домов, предназначенных для размещения туристов;</w:t>
      </w:r>
    </w:p>
    <w:p w:rsidR="00000000" w:rsidRDefault="00F1574F">
      <w:pPr>
        <w:pStyle w:val="ConsPlusNormal"/>
        <w:spacing w:before="240"/>
        <w:ind w:firstLine="540"/>
        <w:jc w:val="both"/>
      </w:pPr>
      <w:r>
        <w:t>на приобретение и доставку несамоходных плавучих гостиниц, плавучих домов, предназначенных для размещения туристов.</w:t>
      </w:r>
    </w:p>
    <w:p w:rsidR="00000000" w:rsidRDefault="00F1574F">
      <w:pPr>
        <w:pStyle w:val="ConsPlusNormal"/>
        <w:spacing w:before="240"/>
        <w:ind w:firstLine="540"/>
        <w:jc w:val="both"/>
      </w:pPr>
      <w:r>
        <w:t>Субсидирование затрат по строительству и (или) реконструкции объектов, предназначенных для размещения туристов, осуществляется при условии, что такие работы на дату подачи заявки завершены.</w:t>
      </w:r>
    </w:p>
    <w:p w:rsidR="00000000" w:rsidRDefault="00F1574F">
      <w:pPr>
        <w:pStyle w:val="ConsPlusNormal"/>
        <w:spacing w:before="240"/>
        <w:ind w:firstLine="540"/>
        <w:jc w:val="both"/>
      </w:pPr>
      <w:r>
        <w:t>При этом размер субсидии не может превышать 1 500 000 рублей из ра</w:t>
      </w:r>
      <w:r>
        <w:t>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в) на п</w:t>
      </w:r>
      <w:r>
        <w:t>риобретение новых автобусов, удовлетворяющих следующим требованиям:</w:t>
      </w:r>
    </w:p>
    <w:p w:rsidR="00000000" w:rsidRDefault="00F1574F">
      <w:pPr>
        <w:pStyle w:val="ConsPlusNormal"/>
        <w:spacing w:before="240"/>
        <w:ind w:firstLine="540"/>
        <w:jc w:val="both"/>
      </w:pPr>
      <w:r>
        <w:t>количество посадочных мест - не менее 17 единиц;</w:t>
      </w:r>
    </w:p>
    <w:p w:rsidR="00000000" w:rsidRDefault="00F1574F">
      <w:pPr>
        <w:pStyle w:val="ConsPlusNormal"/>
        <w:spacing w:before="240"/>
        <w:ind w:firstLine="540"/>
        <w:jc w:val="both"/>
      </w:pPr>
      <w:r>
        <w:t>экологический класс транспортного средства - не ниже Евро-5;</w:t>
      </w:r>
    </w:p>
    <w:p w:rsidR="00000000" w:rsidRDefault="00F1574F">
      <w:pPr>
        <w:pStyle w:val="ConsPlusNormal"/>
        <w:spacing w:before="240"/>
        <w:ind w:firstLine="540"/>
        <w:jc w:val="both"/>
      </w:pPr>
      <w:r>
        <w:t>наличие установленного кондиционера с индивидуальной подачей воздуха, телевизо</w:t>
      </w:r>
      <w:r>
        <w:t>ра, акустической системы с микрофоном.</w:t>
      </w:r>
    </w:p>
    <w:p w:rsidR="00000000" w:rsidRDefault="00F1574F">
      <w:pPr>
        <w:pStyle w:val="ConsPlusNormal"/>
        <w:spacing w:before="240"/>
        <w:ind w:firstLine="540"/>
        <w:jc w:val="both"/>
      </w:pPr>
      <w:r>
        <w:t>При этом размер субсидии не может превышать 5 000 000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w:t>
      </w:r>
      <w:r>
        <w:t>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bookmarkStart w:id="28" w:name="Par223"/>
      <w:bookmarkEnd w:id="28"/>
      <w:r>
        <w:t>г) на обустройство экологических туристских троп (строительство лестниц, деревянных беседок, деревянных скамеек, смотровых площадок, защитных огра</w:t>
      </w:r>
      <w:r>
        <w:t xml:space="preserve">ждений, </w:t>
      </w:r>
      <w:r>
        <w:lastRenderedPageBreak/>
        <w:t>санитарно-гигиенических помещений, информационных знаков на пути следования пешеходных маршрутов, проходящих по экологическим туристским тропам), на создание экологических туристских стоянок (с оборудованием мест для устройства кострища, строительс</w:t>
      </w:r>
      <w:r>
        <w:t>твом деревянных беседок и навесов, мест питания, санитарно-гигиенического обслуживания).</w:t>
      </w:r>
    </w:p>
    <w:p w:rsidR="00000000" w:rsidRDefault="00F1574F">
      <w:pPr>
        <w:pStyle w:val="ConsPlusNormal"/>
        <w:spacing w:before="240"/>
        <w:ind w:firstLine="540"/>
        <w:jc w:val="both"/>
      </w:pPr>
      <w:r>
        <w:t>При этом размер субсидии не может превышать 1 500 000 рублей из расчета не более 50% произведенных субъектом малого и среднего предпринимательства соответствующих затр</w:t>
      </w:r>
      <w:r>
        <w:t>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д) на приобретение новой специализированной техники: снегоходов, мотоциклов, внедорожных мототранспортных ср</w:t>
      </w:r>
      <w:r>
        <w:t>едств (квадроциклов, мотовездеходов, снегоболотоходов), велосипедов, электросамокатов, электроскутеров, моторных и безмоторных судов (катамаранов, рафтов, байдарок, каноэ, каяков, плотов), судов на воздушной подушке, за исключением маломерных судов, исполь</w:t>
      </w:r>
      <w:r>
        <w:t>зуемых в некоммерческих целях, а также приобретение или создание передвижных сооружений для зимней рыбалки на льду.</w:t>
      </w:r>
    </w:p>
    <w:p w:rsidR="00000000" w:rsidRDefault="00F1574F">
      <w:pPr>
        <w:pStyle w:val="ConsPlusNormal"/>
        <w:spacing w:before="240"/>
        <w:ind w:firstLine="540"/>
        <w:jc w:val="both"/>
      </w:pPr>
      <w:r>
        <w:t>Специализированная техника и суда, подлежащие государственной регистрации, должны быть зарегистрированы в установленном законодательством по</w:t>
      </w:r>
      <w:r>
        <w:t>рядке.</w:t>
      </w:r>
    </w:p>
    <w:p w:rsidR="00000000" w:rsidRDefault="00F1574F">
      <w:pPr>
        <w:pStyle w:val="ConsPlusNormal"/>
        <w:spacing w:before="240"/>
        <w:ind w:firstLine="540"/>
        <w:jc w:val="both"/>
      </w:pPr>
      <w:r>
        <w:t>При этом размер субсидии не может превышать 1 500 000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w:t>
      </w:r>
      <w:r>
        <w:t>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е) на оплату потребленной электрической энерг</w:t>
      </w:r>
      <w:r>
        <w:t>ии, тепловой энергии, расходов на водоснабжение, водоотведение на объектах, предназначенных для размещения туристов, в том числе в гостевых комнатах, гостевых домах, туристских приютах, несамоходных плавучих гостиницах, плавучих домах.</w:t>
      </w:r>
    </w:p>
    <w:p w:rsidR="00000000" w:rsidRDefault="00F1574F">
      <w:pPr>
        <w:pStyle w:val="ConsPlusNormal"/>
        <w:spacing w:before="240"/>
        <w:ind w:firstLine="540"/>
        <w:jc w:val="both"/>
      </w:pPr>
      <w:r>
        <w:t>Не подлежат возмещен</w:t>
      </w:r>
      <w:r>
        <w:t>ию затраты субъектов малого и среднего предпринимательства на электрическую энергию, тепловую энергию, водоснабжение, водоотведение в зданиях и (или) помещениях, предоставленных иным лицам в аренду и (или) субаренду, безвозмездное пользование или на ином з</w:t>
      </w:r>
      <w:r>
        <w:t>аконном праве, а также в зданиях и (или) помещениях, право пользования которыми не подтверждено, а также на объектах, относящихся к жилищному фонду.</w:t>
      </w:r>
    </w:p>
    <w:p w:rsidR="00000000" w:rsidRDefault="00F1574F">
      <w:pPr>
        <w:pStyle w:val="ConsPlusNormal"/>
        <w:spacing w:before="240"/>
        <w:ind w:firstLine="540"/>
        <w:jc w:val="both"/>
      </w:pPr>
      <w:r>
        <w:t>Не подлежат возмещению затраты субъектов малого и среднего предпринимательства на электрическую энергию, те</w:t>
      </w:r>
      <w:r>
        <w:t>пловую энергию, водоснабжение, водоотведение в зданиях, расположенных на земельных участках с несоответствующим фактическому использованию видом разрешенного использования.</w:t>
      </w:r>
    </w:p>
    <w:p w:rsidR="00000000" w:rsidRDefault="00F1574F">
      <w:pPr>
        <w:pStyle w:val="ConsPlusNormal"/>
        <w:spacing w:before="240"/>
        <w:ind w:firstLine="540"/>
        <w:jc w:val="both"/>
      </w:pPr>
      <w:r>
        <w:t>При возмещении затрат на электроснабжение, теплоснабжение, водоснабжение, водоотвед</w:t>
      </w:r>
      <w:r>
        <w:t>ение при пользовании зданием (нежилым помещением) на законном праве и отсутствии отдельных приборов учета расчет суммы субсидии производится на основании первичных бухгалтерских документов (счетов, актов, платежных документов).</w:t>
      </w:r>
    </w:p>
    <w:p w:rsidR="00000000" w:rsidRDefault="00F1574F">
      <w:pPr>
        <w:pStyle w:val="ConsPlusNormal"/>
        <w:spacing w:before="240"/>
        <w:ind w:firstLine="540"/>
        <w:jc w:val="both"/>
      </w:pPr>
      <w:r>
        <w:lastRenderedPageBreak/>
        <w:t xml:space="preserve">При этом размер субсидии не </w:t>
      </w:r>
      <w:r>
        <w:t>может превышать 1 000 000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w:t>
      </w:r>
      <w:r>
        <w:t>яца, в котором объявлен отбор;</w:t>
      </w:r>
    </w:p>
    <w:p w:rsidR="00000000" w:rsidRDefault="00F1574F">
      <w:pPr>
        <w:pStyle w:val="ConsPlusNormal"/>
        <w:spacing w:before="240"/>
        <w:ind w:firstLine="540"/>
        <w:jc w:val="both"/>
      </w:pPr>
      <w:r>
        <w:t>ж) на технологическое присоединение к объектам электросетевого хозяйства, сетям газоснабжения, водоснабжения и водоотведения.</w:t>
      </w:r>
    </w:p>
    <w:p w:rsidR="00000000" w:rsidRDefault="00F1574F">
      <w:pPr>
        <w:pStyle w:val="ConsPlusNormal"/>
        <w:spacing w:before="240"/>
        <w:ind w:firstLine="540"/>
        <w:jc w:val="both"/>
      </w:pPr>
      <w:r>
        <w:t xml:space="preserve">При этом размер субсидии не может превышать 3 000 000 рублей из расчета не более 50% произведенных </w:t>
      </w:r>
      <w:r>
        <w:t>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з) на оплату лизинговых платежей за обор</w:t>
      </w:r>
      <w:r>
        <w:t xml:space="preserve">удование, устройства, механизмы, транспортные средства, относимые в соответствии с классификацией транспортных средств к категориям М2, М3, N, О в соответствии с </w:t>
      </w:r>
      <w:hyperlink r:id="rId41" w:history="1">
        <w:r>
          <w:rPr>
            <w:color w:val="0000FF"/>
          </w:rPr>
          <w:t>решением</w:t>
        </w:r>
      </w:hyperlink>
      <w:r>
        <w:t xml:space="preserve"> Комиссии Таможенного союза от 9 декабря 2011 года N 877 "О принятии технического регламента Таможенного союза "О безопасности колесных транспортных средств", за станки, приборы, аппараты, агрегаты, установки, машины, относящиеся ко второй-десятой аморт</w:t>
      </w:r>
      <w:r>
        <w:t xml:space="preserve">изационным группам в соответствии с </w:t>
      </w:r>
      <w:hyperlink r:id="rId42"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w:t>
      </w:r>
      <w:r>
        <w:t>оссийской Федерации от 1 января 2002 года N 1 "О Классификации основных средств, включаемых в амортизационные группы".</w:t>
      </w:r>
    </w:p>
    <w:p w:rsidR="00000000" w:rsidRDefault="00F1574F">
      <w:pPr>
        <w:pStyle w:val="ConsPlusNormal"/>
        <w:spacing w:before="240"/>
        <w:ind w:firstLine="540"/>
        <w:jc w:val="both"/>
      </w:pPr>
      <w:r>
        <w:t>При этом размер субсидии не может превышать 3 000 000 рублей из расчета не более 50% произведенных субъектом малого и среднего предприним</w:t>
      </w:r>
      <w:r>
        <w:t>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w:t>
      </w:r>
      <w:r>
        <w:t>д подачи заявки до первого числа месяца, в котором объявлен отбор;</w:t>
      </w:r>
    </w:p>
    <w:p w:rsidR="00000000" w:rsidRDefault="00F1574F">
      <w:pPr>
        <w:pStyle w:val="ConsPlusNormal"/>
        <w:spacing w:before="240"/>
        <w:ind w:firstLine="540"/>
        <w:jc w:val="both"/>
      </w:pPr>
      <w:r>
        <w:t>и)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w:t>
      </w:r>
      <w:r>
        <w:t>в, в том числе по кредитам, полученным для рефинансирования таких кредитов.</w:t>
      </w:r>
    </w:p>
    <w:p w:rsidR="00000000" w:rsidRDefault="00F1574F">
      <w:pPr>
        <w:pStyle w:val="ConsPlusNormal"/>
        <w:spacing w:before="240"/>
        <w:ind w:firstLine="540"/>
        <w:jc w:val="both"/>
      </w:pPr>
      <w:r>
        <w:t>При этом размер субсидии не может превышать 2 000 000 рублей из расчета не более 50% произведенных субъектом малого и среднего предпринимательства или физическим лицом, не являющим</w:t>
      </w:r>
      <w:r>
        <w:t xml:space="preserve">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w:t>
      </w:r>
      <w:r>
        <w:t>котором объявлен отбор;</w:t>
      </w:r>
    </w:p>
    <w:p w:rsidR="00000000" w:rsidRDefault="00F1574F">
      <w:pPr>
        <w:pStyle w:val="ConsPlusNormal"/>
        <w:spacing w:before="240"/>
        <w:ind w:firstLine="540"/>
        <w:jc w:val="both"/>
      </w:pPr>
      <w:r>
        <w:t>к) на оплату по договорам аренды лесного участка для осуществления рекреационной деятельности за первые три года с момента заключения такого договора.</w:t>
      </w:r>
    </w:p>
    <w:p w:rsidR="00000000" w:rsidRDefault="00F1574F">
      <w:pPr>
        <w:pStyle w:val="ConsPlusNormal"/>
        <w:spacing w:before="240"/>
        <w:ind w:firstLine="540"/>
        <w:jc w:val="both"/>
      </w:pPr>
      <w:r>
        <w:t>При этом размер субсидии не может превышать 500 000 рублей из расчета не более 50</w:t>
      </w:r>
      <w:r>
        <w:t>%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lastRenderedPageBreak/>
        <w:t>л) на строительство подъ</w:t>
      </w:r>
      <w:r>
        <w:t>ездов, съездов и примыканий к объектам, предназначенным для размещения туристов, в том числе гостевым комнатам, гостевым домам, туристским приютам, в целях обеспечения доступа к ним с автомобильной дороги.</w:t>
      </w:r>
    </w:p>
    <w:p w:rsidR="00000000" w:rsidRDefault="00F1574F">
      <w:pPr>
        <w:pStyle w:val="ConsPlusNormal"/>
        <w:spacing w:before="240"/>
        <w:ind w:firstLine="540"/>
        <w:jc w:val="both"/>
      </w:pPr>
      <w:r>
        <w:t xml:space="preserve">При этом размер субсидии не может превышать 4 000 </w:t>
      </w:r>
      <w:r>
        <w:t>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w:t>
      </w:r>
      <w:r>
        <w:t>н отбор;</w:t>
      </w:r>
    </w:p>
    <w:p w:rsidR="00000000" w:rsidRDefault="00F1574F">
      <w:pPr>
        <w:pStyle w:val="ConsPlusNormal"/>
        <w:spacing w:before="240"/>
        <w:ind w:firstLine="540"/>
        <w:jc w:val="both"/>
      </w:pPr>
      <w:r>
        <w:t>м) на возмещение затрат по классификации гостиниц. Субсидия предоставляется при осуществлении деятельности по предоставлению мест для временного проживания.</w:t>
      </w:r>
    </w:p>
    <w:p w:rsidR="00000000" w:rsidRDefault="00F1574F">
      <w:pPr>
        <w:pStyle w:val="ConsPlusNormal"/>
        <w:spacing w:before="240"/>
        <w:ind w:firstLine="540"/>
        <w:jc w:val="both"/>
      </w:pPr>
      <w:r>
        <w:t>При этом размер субсидии не может превышать 50 000 рублей из расчета не более 90%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w:t>
      </w:r>
      <w:r>
        <w:t>явки до первого числа месяца, в котором объявлен отбор.</w:t>
      </w:r>
    </w:p>
    <w:p w:rsidR="00000000" w:rsidRDefault="00F1574F">
      <w:pPr>
        <w:pStyle w:val="ConsPlusNormal"/>
        <w:spacing w:before="240"/>
        <w:ind w:firstLine="540"/>
        <w:jc w:val="both"/>
      </w:pPr>
      <w:bookmarkStart w:id="29" w:name="Par245"/>
      <w:bookmarkEnd w:id="29"/>
      <w:r>
        <w:t xml:space="preserve">28. При предоставлении субсидии по направлению, указанному в </w:t>
      </w:r>
      <w:hyperlink w:anchor="Par60" w:tooltip="в) возмещение части затрат субъектов малого и среднего предпринимательства в области оказания социальных услуг;" w:history="1">
        <w:r>
          <w:rPr>
            <w:color w:val="0000FF"/>
          </w:rPr>
          <w:t>подпункте "в" пункта 2</w:t>
        </w:r>
      </w:hyperlink>
      <w:r>
        <w:t xml:space="preserve"> настоящего Порядка, субъектам малого и среднего предпринимательства, осуществляющим деятельность в области оказания социальных услуг, возмещаются следующие фактически понесенные расходы:</w:t>
      </w:r>
    </w:p>
    <w:p w:rsidR="00000000" w:rsidRDefault="00F1574F">
      <w:pPr>
        <w:pStyle w:val="ConsPlusNormal"/>
        <w:spacing w:before="240"/>
        <w:ind w:firstLine="540"/>
        <w:jc w:val="both"/>
      </w:pPr>
      <w:bookmarkStart w:id="30" w:name="Par246"/>
      <w:bookmarkEnd w:id="30"/>
      <w:r>
        <w:t>а) на оплату аренды по</w:t>
      </w:r>
      <w:r>
        <w:t>мещений, не относящихся к жилищному фонду, расположенных на территории Республики Карелия (за исключением обеспечительных платежей);</w:t>
      </w:r>
    </w:p>
    <w:p w:rsidR="00000000" w:rsidRDefault="00F1574F">
      <w:pPr>
        <w:pStyle w:val="ConsPlusNormal"/>
        <w:spacing w:before="240"/>
        <w:ind w:firstLine="540"/>
        <w:jc w:val="both"/>
      </w:pPr>
      <w:r>
        <w:t>на оплату потребленной электрической энергии, тепловой энергии, расходов на водоснабжение, водоотведение в целях осуществле</w:t>
      </w:r>
      <w:r>
        <w:t>ния заявленного вида деятельности;</w:t>
      </w:r>
    </w:p>
    <w:p w:rsidR="00000000" w:rsidRDefault="00F1574F">
      <w:pPr>
        <w:pStyle w:val="ConsPlusNormal"/>
        <w:spacing w:before="240"/>
        <w:ind w:firstLine="540"/>
        <w:jc w:val="both"/>
      </w:pPr>
      <w:r>
        <w:t>на рекламу и вывески;</w:t>
      </w:r>
    </w:p>
    <w:p w:rsidR="00000000" w:rsidRDefault="00F1574F">
      <w:pPr>
        <w:pStyle w:val="ConsPlusNormal"/>
        <w:spacing w:before="240"/>
        <w:ind w:firstLine="540"/>
        <w:jc w:val="both"/>
      </w:pPr>
      <w:r>
        <w:t>на прохождение обучения по осуществляемому виду экономической деятельности;</w:t>
      </w:r>
    </w:p>
    <w:p w:rsidR="00000000" w:rsidRDefault="00F1574F">
      <w:pPr>
        <w:pStyle w:val="ConsPlusNormal"/>
        <w:spacing w:before="240"/>
        <w:ind w:firstLine="540"/>
        <w:jc w:val="both"/>
      </w:pPr>
      <w:r>
        <w:t xml:space="preserve">на приобретение нового оборудования, относящегося ко второй-десятой амортизационным группам в соответствии с </w:t>
      </w:r>
      <w:hyperlink r:id="rId43"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w:t>
      </w:r>
      <w:r>
        <w:t>лассификации основных средств, включаемых в амортизационные группы", предназначенного к использованию в целях заявленных видов деятельности.</w:t>
      </w:r>
    </w:p>
    <w:p w:rsidR="00000000" w:rsidRDefault="00F1574F">
      <w:pPr>
        <w:pStyle w:val="ConsPlusNormal"/>
        <w:spacing w:before="240"/>
        <w:ind w:firstLine="540"/>
        <w:jc w:val="both"/>
      </w:pPr>
      <w:r>
        <w:t>Не подлежат возмещению расходы на аренду помещений, сданных в субаренду, безвозмездное пользование или ином законно</w:t>
      </w:r>
      <w:r>
        <w:t>м праве, помещений, право пользования которыми не подтверждено.</w:t>
      </w:r>
    </w:p>
    <w:p w:rsidR="00000000" w:rsidRDefault="00F1574F">
      <w:pPr>
        <w:pStyle w:val="ConsPlusNormal"/>
        <w:spacing w:before="240"/>
        <w:ind w:firstLine="540"/>
        <w:jc w:val="both"/>
      </w:pPr>
      <w:r>
        <w:t>Не подлежат возмещению затраты субъектов малого и среднего предпринимательства на электрическую энергию, тепловую энергию, водоснабжение, водоотведение в зданиях и (или) помещениях, предоставл</w:t>
      </w:r>
      <w:r>
        <w:t>енных иным лицам в аренду и (или) субаренду, безвозмездное пользование или на ином законном праве, в зданиях и (или) помещениях, право пользования которыми не подтверждено, а также на объектах, относящихся к жилищному фонду.</w:t>
      </w:r>
    </w:p>
    <w:p w:rsidR="00000000" w:rsidRDefault="00F1574F">
      <w:pPr>
        <w:pStyle w:val="ConsPlusNormal"/>
        <w:spacing w:before="240"/>
        <w:ind w:firstLine="540"/>
        <w:jc w:val="both"/>
      </w:pPr>
      <w:r>
        <w:lastRenderedPageBreak/>
        <w:t>При возмещении затрат на электр</w:t>
      </w:r>
      <w:r>
        <w:t>оснабжение, теплоснабжение, водоснабжение, водоотведение при пользовании зданием (нежилым помещением) на законном праве и отсутствии отдельных приборов учета расчет суммы субсидии производится на основании первичных бухгалтерских документов (счетов, актов,</w:t>
      </w:r>
      <w:r>
        <w:t xml:space="preserve"> платежных документов).</w:t>
      </w:r>
    </w:p>
    <w:p w:rsidR="00000000" w:rsidRDefault="00F1574F">
      <w:pPr>
        <w:pStyle w:val="ConsPlusNormal"/>
        <w:spacing w:before="240"/>
        <w:ind w:firstLine="540"/>
        <w:jc w:val="both"/>
      </w:pPr>
      <w:r>
        <w:t xml:space="preserve">Не подлежат возмещению расходы, указанные в </w:t>
      </w:r>
      <w:hyperlink w:anchor="Par245" w:tooltip="28. При предоставлении субсидии по направлению, указанному в подпункте &quot;в&quot; пункта 2 настоящего Порядка, субъектам малого и среднего предпринимательства, осуществляющим деятельность в области оказания социальных услуг, возмещаются следующие фактически понесенные расходы:" w:history="1">
        <w:r>
          <w:rPr>
            <w:color w:val="0000FF"/>
          </w:rPr>
          <w:t>абзацах первом</w:t>
        </w:r>
      </w:hyperlink>
      <w:r>
        <w:t xml:space="preserve"> и </w:t>
      </w:r>
      <w:hyperlink w:anchor="Par246" w:tooltip="а) на оплату аренды помещений, не относящихся к жилищному фонду, расположенных на территории Республики Карелия (за исключением обеспечительных платежей);" w:history="1">
        <w:r>
          <w:rPr>
            <w:color w:val="0000FF"/>
          </w:rPr>
          <w:t>втором</w:t>
        </w:r>
      </w:hyperlink>
      <w:r>
        <w:t xml:space="preserve"> настоящего подпункта, в отношении субъектов малого и среднего предпринимательства, включенных в реестр поставщиков социальных услуг Республики Карелия.</w:t>
      </w:r>
    </w:p>
    <w:p w:rsidR="00000000" w:rsidRDefault="00F1574F">
      <w:pPr>
        <w:pStyle w:val="ConsPlusNormal"/>
        <w:spacing w:before="240"/>
        <w:ind w:firstLine="540"/>
        <w:jc w:val="both"/>
      </w:pPr>
      <w:r>
        <w:t>При этом размер субсидии не может превыш</w:t>
      </w:r>
      <w:r>
        <w:t>ать 1 000 000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w:t>
      </w:r>
      <w:r>
        <w:t>ом объявлен отбор;</w:t>
      </w:r>
    </w:p>
    <w:p w:rsidR="00000000" w:rsidRDefault="00F1574F">
      <w:pPr>
        <w:pStyle w:val="ConsPlusNormal"/>
        <w:spacing w:before="240"/>
        <w:ind w:firstLine="540"/>
        <w:jc w:val="both"/>
      </w:pPr>
      <w:r>
        <w:t xml:space="preserve">б)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М2, М3, N, О в соответствии с </w:t>
      </w:r>
      <w:hyperlink r:id="rId44" w:history="1">
        <w:r>
          <w:rPr>
            <w:color w:val="0000FF"/>
          </w:rPr>
          <w:t>решением</w:t>
        </w:r>
      </w:hyperlink>
      <w:r>
        <w:t xml:space="preserve"> Комиссии Таможенного союза от 9 декабря 2011 года N 877 "О принятии технического регламента Таможенного союза "О безопасности колесных транспортных средств", за станки, приборы, аппараты, агрег</w:t>
      </w:r>
      <w:r>
        <w:t xml:space="preserve">аты, установки, машины, относящиеся ко второй-десятой амортизационным группам в соответствии с </w:t>
      </w:r>
      <w:hyperlink r:id="rId45" w:history="1">
        <w:r>
          <w:rPr>
            <w:color w:val="0000FF"/>
          </w:rPr>
          <w:t>Классификацией</w:t>
        </w:r>
      </w:hyperlink>
      <w:r>
        <w:t xml:space="preserve"> основных средств, включаемых в амортиза</w:t>
      </w:r>
      <w:r>
        <w:t>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p w:rsidR="00000000" w:rsidRDefault="00F1574F">
      <w:pPr>
        <w:pStyle w:val="ConsPlusNormal"/>
        <w:spacing w:before="240"/>
        <w:ind w:firstLine="540"/>
        <w:jc w:val="both"/>
      </w:pPr>
      <w:r>
        <w:t>При этом размер субсидии не может превышать 2 000 00 рублей из расчета не боле</w:t>
      </w:r>
      <w:r>
        <w:t>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в) на оплату процент</w:t>
      </w:r>
      <w:r>
        <w:t>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000000" w:rsidRDefault="00F1574F">
      <w:pPr>
        <w:pStyle w:val="ConsPlusNormal"/>
        <w:spacing w:before="240"/>
        <w:ind w:firstLine="540"/>
        <w:jc w:val="both"/>
      </w:pPr>
      <w:r>
        <w:t>При этом ра</w:t>
      </w:r>
      <w:r>
        <w:t xml:space="preserve">змер субсидии не может превышать 2 000 000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w:t>
      </w:r>
      <w:r>
        <w:t>первого числа месяца, в котором объявлен отбор;</w:t>
      </w:r>
    </w:p>
    <w:p w:rsidR="00000000" w:rsidRDefault="00F1574F">
      <w:pPr>
        <w:pStyle w:val="ConsPlusNormal"/>
        <w:spacing w:before="240"/>
        <w:ind w:firstLine="540"/>
        <w:jc w:val="both"/>
      </w:pPr>
      <w:bookmarkStart w:id="31" w:name="Par260"/>
      <w:bookmarkEnd w:id="31"/>
      <w:r>
        <w:t>г) на строительство, приобретение, монтаж или реконструкцию объектов инфраструктуры, обеспечивающих безбарьерную среду и доступность объектов социальной инфраструктуры для инвалидов и иных маломоб</w:t>
      </w:r>
      <w:r>
        <w:t>ильных граждан (пандусов, лифтов, поручней).</w:t>
      </w:r>
    </w:p>
    <w:p w:rsidR="00000000" w:rsidRDefault="00F1574F">
      <w:pPr>
        <w:pStyle w:val="ConsPlusNormal"/>
        <w:spacing w:before="240"/>
        <w:ind w:firstLine="540"/>
        <w:jc w:val="both"/>
      </w:pPr>
      <w:r>
        <w:t>При этом размер субсидии не может превышать 500 000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w:t>
      </w:r>
      <w:r>
        <w:t xml:space="preserve">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 xml:space="preserve">29. При предоставлении субсидии по направлению, указанному в </w:t>
      </w:r>
      <w:hyperlink w:anchor="Par61" w:tooltip="г) возмеще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quot;Налог на профессиональный доход&quot;, в области оказания бытовых услуг;" w:history="1">
        <w:r>
          <w:rPr>
            <w:color w:val="0000FF"/>
          </w:rPr>
          <w:t>подпункте "г" пункта 2</w:t>
        </w:r>
      </w:hyperlink>
      <w:r>
        <w:t xml:space="preserve"> </w:t>
      </w:r>
      <w:r>
        <w:lastRenderedPageBreak/>
        <w:t>настоящего Порядка, субъектам малого и</w:t>
      </w:r>
      <w:r>
        <w:t xml:space="preserve"> среднего предпринимательства, впервые зарегистрированным и действующим менее 3 лет (на дату подачи заявки), а также физическим лицам, не являющимся индивидуальными предпринимателями и применяющим специальный налоговый режим "Налог на профессиональный дохо</w:t>
      </w:r>
      <w:r>
        <w:t>д", возмещаются следующие фактически понесенные расходы:</w:t>
      </w:r>
    </w:p>
    <w:p w:rsidR="00000000" w:rsidRDefault="00F1574F">
      <w:pPr>
        <w:pStyle w:val="ConsPlusNormal"/>
        <w:spacing w:before="240"/>
        <w:ind w:firstLine="540"/>
        <w:jc w:val="both"/>
      </w:pPr>
      <w:r>
        <w:t>а) на оплату аренды помещений, не относящихся к жилищному фонду, расположенных на территории Республики Карелия (за исключением обеспечительных платежей);</w:t>
      </w:r>
    </w:p>
    <w:p w:rsidR="00000000" w:rsidRDefault="00F1574F">
      <w:pPr>
        <w:pStyle w:val="ConsPlusNormal"/>
        <w:spacing w:before="240"/>
        <w:ind w:firstLine="540"/>
        <w:jc w:val="both"/>
      </w:pPr>
      <w:r>
        <w:t>на оплату потребленной электрической энергии</w:t>
      </w:r>
      <w:r>
        <w:t>, тепловой энергии, расходов на водоснабжение, водоотведение в целях осуществления заявленного вида деятельности;</w:t>
      </w:r>
    </w:p>
    <w:p w:rsidR="00000000" w:rsidRDefault="00F1574F">
      <w:pPr>
        <w:pStyle w:val="ConsPlusNormal"/>
        <w:spacing w:before="240"/>
        <w:ind w:firstLine="540"/>
        <w:jc w:val="both"/>
      </w:pPr>
      <w:r>
        <w:t>на рекламу и вывески;</w:t>
      </w:r>
    </w:p>
    <w:p w:rsidR="00000000" w:rsidRDefault="00F1574F">
      <w:pPr>
        <w:pStyle w:val="ConsPlusNormal"/>
        <w:spacing w:before="240"/>
        <w:ind w:firstLine="540"/>
        <w:jc w:val="both"/>
      </w:pPr>
      <w:r>
        <w:t>на прохождение обучения по осуществляемому виду экономической деятельности;</w:t>
      </w:r>
    </w:p>
    <w:p w:rsidR="00000000" w:rsidRDefault="00F1574F">
      <w:pPr>
        <w:pStyle w:val="ConsPlusNormal"/>
        <w:spacing w:before="240"/>
        <w:ind w:firstLine="540"/>
        <w:jc w:val="both"/>
      </w:pPr>
      <w:r>
        <w:t>на приобретение нового оборудования, относящ</w:t>
      </w:r>
      <w:r>
        <w:t xml:space="preserve">егося ко второй-десятой амортизационным группам в соответствии с </w:t>
      </w:r>
      <w:hyperlink r:id="rId46" w:history="1">
        <w:r>
          <w:rPr>
            <w:color w:val="0000FF"/>
          </w:rPr>
          <w:t>Классификацией</w:t>
        </w:r>
      </w:hyperlink>
      <w:r>
        <w:t xml:space="preserve"> основных средств, включаемых в амортизационные группы, утвержденной п</w:t>
      </w:r>
      <w:r>
        <w:t>остановлением Правительства Российской Федерации от 1 января 2002 года N 1 "О Классификации основных средств, включаемых в амортизационные группы", предназначенного к использованию в целях заявленных видов деятельности.</w:t>
      </w:r>
    </w:p>
    <w:p w:rsidR="00000000" w:rsidRDefault="00F1574F">
      <w:pPr>
        <w:pStyle w:val="ConsPlusNormal"/>
        <w:spacing w:before="240"/>
        <w:ind w:firstLine="540"/>
        <w:jc w:val="both"/>
      </w:pPr>
      <w:r>
        <w:t>Не подлежат возмещению расходы на ар</w:t>
      </w:r>
      <w:r>
        <w:t>енду помещений, сданных в субаренду, безвозмездное пользование или ином законном праве, помещений, право пользования которыми не подтверждено.</w:t>
      </w:r>
    </w:p>
    <w:p w:rsidR="00000000" w:rsidRDefault="00F1574F">
      <w:pPr>
        <w:pStyle w:val="ConsPlusNormal"/>
        <w:spacing w:before="240"/>
        <w:ind w:firstLine="540"/>
        <w:jc w:val="both"/>
      </w:pPr>
      <w:r>
        <w:t>Не подлежат возмещению затраты субъектов малого и среднего предпринимательства на электрическую энергию, тепловую</w:t>
      </w:r>
      <w:r>
        <w:t xml:space="preserve"> энергию, водоснабжение, водоотведение в зданиях и (или) помещениях, предоставленных иным лицам в аренду и (или) субаренду, безвозмездное пользование или на ином законном праве, в зданиях и (или) помещениях, право пользования которыми не подтверждено, а та</w:t>
      </w:r>
      <w:r>
        <w:t>кже на объектах, относящихся к жилищному фонду.</w:t>
      </w:r>
    </w:p>
    <w:p w:rsidR="00000000" w:rsidRDefault="00F1574F">
      <w:pPr>
        <w:pStyle w:val="ConsPlusNormal"/>
        <w:spacing w:before="240"/>
        <w:ind w:firstLine="540"/>
        <w:jc w:val="both"/>
      </w:pPr>
      <w:r>
        <w:t>При возмещении затрат на электроснабжение, теплоснабжение, водоснабжение, водоотведение при пользовании зданием (нежилым помещением) на законном праве и отсутствии отдельных приборов учета расчет суммы субсид</w:t>
      </w:r>
      <w:r>
        <w:t>ии производится на основании первичных бухгалтерских документов (счетов, актов, платежных документов).</w:t>
      </w:r>
    </w:p>
    <w:p w:rsidR="00000000" w:rsidRDefault="00F1574F">
      <w:pPr>
        <w:pStyle w:val="ConsPlusNormal"/>
        <w:spacing w:before="240"/>
        <w:ind w:firstLine="540"/>
        <w:jc w:val="both"/>
      </w:pPr>
      <w:r>
        <w:t>При этом размер субсидии не может превышать 1 000 000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w:t>
      </w:r>
      <w:r>
        <w:t xml:space="preserve"> заявки до первого числа месяца, в котором объявлен отбор;</w:t>
      </w:r>
    </w:p>
    <w:p w:rsidR="00000000" w:rsidRDefault="00F1574F">
      <w:pPr>
        <w:pStyle w:val="ConsPlusNormal"/>
        <w:spacing w:before="240"/>
        <w:ind w:firstLine="540"/>
        <w:jc w:val="both"/>
      </w:pPr>
      <w:r>
        <w:t>б)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М2, М3, N, О в соответств</w:t>
      </w:r>
      <w:r>
        <w:t xml:space="preserve">ии с </w:t>
      </w:r>
      <w:hyperlink r:id="rId47" w:history="1">
        <w:r>
          <w:rPr>
            <w:color w:val="0000FF"/>
          </w:rPr>
          <w:t>решением</w:t>
        </w:r>
      </w:hyperlink>
      <w:r>
        <w:t xml:space="preserve"> Комиссии Таможенного союза от 9 декабря 2011 года N 877 "О принятии технического регламента Таможенного союза "О безопасности колесных транспортных средс</w:t>
      </w:r>
      <w:r>
        <w:t xml:space="preserve">тв", за станки, приборы, аппараты, агрегаты, установки, машины, относящиеся ко второй-десятой амортизационным группам в соответствии с </w:t>
      </w:r>
      <w:hyperlink r:id="rId48" w:history="1">
        <w:r>
          <w:rPr>
            <w:color w:val="0000FF"/>
          </w:rPr>
          <w:t>Классификацией</w:t>
        </w:r>
      </w:hyperlink>
      <w:r>
        <w:t xml:space="preserve"> основных </w:t>
      </w:r>
      <w:r>
        <w:lastRenderedPageBreak/>
        <w:t>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p w:rsidR="00000000" w:rsidRDefault="00F1574F">
      <w:pPr>
        <w:pStyle w:val="ConsPlusNormal"/>
        <w:spacing w:before="240"/>
        <w:ind w:firstLine="540"/>
        <w:jc w:val="both"/>
      </w:pPr>
      <w:r>
        <w:t>При этом размер субсидии не может прев</w:t>
      </w:r>
      <w:r>
        <w:t>ышать 2 000 000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w:t>
      </w:r>
      <w:r>
        <w:t>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в) на оплату процентов по кредитным договорам, заключенным с российскими кредитными органи</w:t>
      </w:r>
      <w:r>
        <w:t>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000000" w:rsidRDefault="00F1574F">
      <w:pPr>
        <w:pStyle w:val="ConsPlusNormal"/>
        <w:spacing w:before="240"/>
        <w:ind w:firstLine="540"/>
        <w:jc w:val="both"/>
      </w:pPr>
      <w:r>
        <w:t xml:space="preserve">При этом размер субсидии не может превышать 2 000 000 рублей из расчета не более </w:t>
      </w:r>
      <w:r>
        <w:t>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w:t>
      </w:r>
      <w:r>
        <w:t>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 xml:space="preserve">30. При предоставлении субсидии по направлению, указанному в </w:t>
      </w:r>
      <w:hyperlink w:anchor="Par62" w:tooltip="д) возмеще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quot;Налог на профессиональный доход&quot;, в области оказания услуг в сфере образования, здравоохранения, культуры, спорта, отдыха и развлечений;" w:history="1">
        <w:r>
          <w:rPr>
            <w:color w:val="0000FF"/>
          </w:rPr>
          <w:t>подпункте "д" пункта 2</w:t>
        </w:r>
      </w:hyperlink>
      <w:r>
        <w:t xml:space="preserve"> настоящего Порядка, возмещаются следующие фактически понесенные расходы:</w:t>
      </w:r>
    </w:p>
    <w:p w:rsidR="00000000" w:rsidRDefault="00F1574F">
      <w:pPr>
        <w:pStyle w:val="ConsPlusNormal"/>
        <w:spacing w:before="240"/>
        <w:ind w:firstLine="540"/>
        <w:jc w:val="both"/>
      </w:pPr>
      <w:r>
        <w:t>а) на оплату аренды помещений, не относящихся к жилищному фонду, расположенных на территории Республики Карелия (за исключением обе</w:t>
      </w:r>
      <w:r>
        <w:t>спечительных платежей);</w:t>
      </w:r>
    </w:p>
    <w:p w:rsidR="00000000" w:rsidRDefault="00F1574F">
      <w:pPr>
        <w:pStyle w:val="ConsPlusNormal"/>
        <w:spacing w:before="240"/>
        <w:ind w:firstLine="540"/>
        <w:jc w:val="both"/>
      </w:pPr>
      <w:r>
        <w:t>на оплату оказанных услуг по предоставлению спортивного зала, чаши бассейна, спортивного инвентаря, хранению спортивного инвентаря по договорам возмездного оказания услуг;</w:t>
      </w:r>
    </w:p>
    <w:p w:rsidR="00000000" w:rsidRDefault="00F1574F">
      <w:pPr>
        <w:pStyle w:val="ConsPlusNormal"/>
        <w:spacing w:before="240"/>
        <w:ind w:firstLine="540"/>
        <w:jc w:val="both"/>
      </w:pPr>
      <w:r>
        <w:t>на оплату потребленной электрической энергии, тепловой энерг</w:t>
      </w:r>
      <w:r>
        <w:t>ии, расходов на водоснабжение, водоотведение в целях осуществления заявленного вида деятельности;</w:t>
      </w:r>
    </w:p>
    <w:p w:rsidR="00000000" w:rsidRDefault="00F1574F">
      <w:pPr>
        <w:pStyle w:val="ConsPlusNormal"/>
        <w:spacing w:before="240"/>
        <w:ind w:firstLine="540"/>
        <w:jc w:val="both"/>
      </w:pPr>
      <w:r>
        <w:t>на рекламу и вывески;</w:t>
      </w:r>
    </w:p>
    <w:p w:rsidR="00000000" w:rsidRDefault="00F1574F">
      <w:pPr>
        <w:pStyle w:val="ConsPlusNormal"/>
        <w:spacing w:before="240"/>
        <w:ind w:firstLine="540"/>
        <w:jc w:val="both"/>
      </w:pPr>
      <w:r>
        <w:t>на прохождение обучения по осуществляемому виду экономической деятельности;</w:t>
      </w:r>
    </w:p>
    <w:p w:rsidR="00000000" w:rsidRDefault="00F1574F">
      <w:pPr>
        <w:pStyle w:val="ConsPlusNormal"/>
        <w:spacing w:before="240"/>
        <w:ind w:firstLine="540"/>
        <w:jc w:val="both"/>
      </w:pPr>
      <w:r>
        <w:t>на приобретение нового оборудования, относящегося ко второй-</w:t>
      </w:r>
      <w:r>
        <w:t xml:space="preserve">десятой амортизационным группам в соответствии с </w:t>
      </w:r>
      <w:hyperlink r:id="rId49" w:history="1">
        <w:r>
          <w:rPr>
            <w:color w:val="0000FF"/>
          </w:rPr>
          <w:t>Классификацией</w:t>
        </w:r>
      </w:hyperlink>
      <w:r>
        <w:t xml:space="preserve"> основных средств, включаемых в амортизационные группы, утвержденной постановлением Пр</w:t>
      </w:r>
      <w:r>
        <w:t>авительства Российской Федерации от 1 января 2002 года N 1 "О Классификации основных средств, включаемых в амортизационные группы", предназначенного к использованию в целях заявленных видов деятельности.</w:t>
      </w:r>
    </w:p>
    <w:p w:rsidR="00000000" w:rsidRDefault="00F1574F">
      <w:pPr>
        <w:pStyle w:val="ConsPlusNormal"/>
        <w:spacing w:before="240"/>
        <w:ind w:firstLine="540"/>
        <w:jc w:val="both"/>
      </w:pPr>
      <w:r>
        <w:t xml:space="preserve">Не подлежат возмещению расходы на аренду помещений, </w:t>
      </w:r>
      <w:r>
        <w:t>сданных в субаренду, безвозмездное пользование или ином законном праве, помещений, право пользования которыми не подтверждено.</w:t>
      </w:r>
    </w:p>
    <w:p w:rsidR="00000000" w:rsidRDefault="00F1574F">
      <w:pPr>
        <w:pStyle w:val="ConsPlusNormal"/>
        <w:spacing w:before="240"/>
        <w:ind w:firstLine="540"/>
        <w:jc w:val="both"/>
      </w:pPr>
      <w:r>
        <w:lastRenderedPageBreak/>
        <w:t>Не подлежат возмещению затраты субъектов малого и среднего предпринимательства на электрическую энергию, тепловую энергию, водосн</w:t>
      </w:r>
      <w:r>
        <w:t>абжение, водоотведение в зданиях и (или) помещениях, предоставленных иным лицам в аренду и (или) субаренду, безвозмездное пользование или на ином законном праве, в зданиях и (или) помещениях, право пользования которыми не подтверждено, а также на объектах,</w:t>
      </w:r>
      <w:r>
        <w:t xml:space="preserve"> относящихся к жилищному фонду.</w:t>
      </w:r>
    </w:p>
    <w:p w:rsidR="00000000" w:rsidRDefault="00F1574F">
      <w:pPr>
        <w:pStyle w:val="ConsPlusNormal"/>
        <w:spacing w:before="240"/>
        <w:ind w:firstLine="540"/>
        <w:jc w:val="both"/>
      </w:pPr>
      <w:r>
        <w:t xml:space="preserve">При возмещении затрат на электроснабжение, теплоснабжение, водоснабжение, водоотведение при пользовании зданием (нежилым помещением) на законном праве и отсутствии отдельных приборов учета расчет суммы субсидии производится </w:t>
      </w:r>
      <w:r>
        <w:t>на основании первичных бухгалтерских документов (счетов, актов, платежных документов).</w:t>
      </w:r>
    </w:p>
    <w:p w:rsidR="00000000" w:rsidRDefault="00F1574F">
      <w:pPr>
        <w:pStyle w:val="ConsPlusNormal"/>
        <w:spacing w:before="240"/>
        <w:ind w:firstLine="540"/>
        <w:jc w:val="both"/>
      </w:pPr>
      <w:r>
        <w:t>При этом размер субсидии не может превышать 1 000 000 рублей из расчета не более 50% произведенных субъектом малого и среднего предпринимательства соответствующих затрат</w:t>
      </w:r>
      <w:r>
        <w:t xml:space="preserve">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б) на оплату лизинговых платежей за оборудование, устройства, механизмы, транспортные средства, относимые в со</w:t>
      </w:r>
      <w:r>
        <w:t xml:space="preserve">ответствии с классификацией транспортных средств к категориям М2, М3, N, О в соответствии с </w:t>
      </w:r>
      <w:hyperlink r:id="rId50" w:history="1">
        <w:r>
          <w:rPr>
            <w:color w:val="0000FF"/>
          </w:rPr>
          <w:t>решением</w:t>
        </w:r>
      </w:hyperlink>
      <w:r>
        <w:t xml:space="preserve"> Комиссии Таможенного союза от 9 декабря 2011 года N 877 "О приняти</w:t>
      </w:r>
      <w:r>
        <w:t xml:space="preserve">и технического регламента Таможенного союза "О безопасности колесных транспортных средств", за станки, приборы, аппараты, агрегаты, установки, машины, относящиеся ко второй-десятой амортизационным группам в соответствии с </w:t>
      </w:r>
      <w:hyperlink r:id="rId51"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w:t>
      </w:r>
      <w:r>
        <w:t>х средств, включаемых в амортизационные группы".</w:t>
      </w:r>
    </w:p>
    <w:p w:rsidR="00000000" w:rsidRDefault="00F1574F">
      <w:pPr>
        <w:pStyle w:val="ConsPlusNormal"/>
        <w:spacing w:before="240"/>
        <w:ind w:firstLine="540"/>
        <w:jc w:val="both"/>
      </w:pPr>
      <w:r>
        <w:t>При этом размер субсидии не может превышать 3 000 000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w:t>
      </w:r>
      <w:r>
        <w:t>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 xml:space="preserve">в) </w:t>
      </w:r>
      <w:r>
        <w:t>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w:t>
      </w:r>
      <w:r>
        <w:t>итов.</w:t>
      </w:r>
    </w:p>
    <w:p w:rsidR="00000000" w:rsidRDefault="00F1574F">
      <w:pPr>
        <w:pStyle w:val="ConsPlusNormal"/>
        <w:spacing w:before="240"/>
        <w:ind w:firstLine="540"/>
        <w:jc w:val="both"/>
      </w:pPr>
      <w:r>
        <w:t>При этом размер субсидии не может превышать 2 000 000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w:t>
      </w:r>
      <w:r>
        <w:t xml:space="preserve">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г) на создание технологической плиты с трубной</w:t>
      </w:r>
      <w:r>
        <w:t xml:space="preserve"> системой охлаждения хладоносителя для ледового поля с системой холодоснабжения, на приобретение новых объектов основных средств: оборудования, ледозаливочных и снегоуплотнительных машин, систем искусственного оснежения, санитарно-гигиенических модулей, от</w:t>
      </w:r>
      <w:r>
        <w:t xml:space="preserve">носящихся ко второй-десятой амортизационным </w:t>
      </w:r>
      <w:r>
        <w:lastRenderedPageBreak/>
        <w:t xml:space="preserve">группам в соответствии с </w:t>
      </w:r>
      <w:hyperlink r:id="rId52" w:history="1">
        <w:r>
          <w:rPr>
            <w:color w:val="0000FF"/>
          </w:rPr>
          <w:t>Классификацией</w:t>
        </w:r>
      </w:hyperlink>
      <w:r>
        <w:t xml:space="preserve"> основных средств, включаемых в амортизационные группы, утвержденн</w:t>
      </w:r>
      <w:r>
        <w:t>ой постановлением Правительства Российской Федерации от 1 января 2002 года N 1 "О Классификации основных средств, включаемых в амортизационные группы", предназначенных к использованию в целях заявленных видов деятельности.</w:t>
      </w:r>
    </w:p>
    <w:p w:rsidR="00000000" w:rsidRDefault="00F1574F">
      <w:pPr>
        <w:pStyle w:val="ConsPlusNormal"/>
        <w:spacing w:before="240"/>
        <w:ind w:firstLine="540"/>
        <w:jc w:val="both"/>
      </w:pPr>
      <w:r>
        <w:t>При этом размер субсидии не может</w:t>
      </w:r>
      <w:r>
        <w:t xml:space="preserve"> превышать 3 000 000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w:t>
      </w:r>
      <w:r>
        <w:t>",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д) на технологическое присоединение к объектам электросетевого хозяйства, сетям газос</w:t>
      </w:r>
      <w:r>
        <w:t>набжения, водоснабжения и водоотведения.</w:t>
      </w:r>
    </w:p>
    <w:p w:rsidR="00000000" w:rsidRDefault="00F1574F">
      <w:pPr>
        <w:pStyle w:val="ConsPlusNormal"/>
        <w:spacing w:before="240"/>
        <w:ind w:firstLine="540"/>
        <w:jc w:val="both"/>
      </w:pPr>
      <w:r>
        <w:t>При этом размер субсидии не может превышать 3 000 000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w:t>
      </w:r>
      <w:r>
        <w:t>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е) на покупку и (или) аренду операторской техники, звукозаписывающей техники, осветительной техники, специальных технических приспособлений при условии осущ</w:t>
      </w:r>
      <w:r>
        <w:t>ествления получателем субсидии деятельности в области производства и проката кино- и видеофильмов, демонстрации кинофильмов.</w:t>
      </w:r>
    </w:p>
    <w:p w:rsidR="00000000" w:rsidRDefault="00F1574F">
      <w:pPr>
        <w:pStyle w:val="ConsPlusNormal"/>
        <w:spacing w:before="240"/>
        <w:ind w:firstLine="540"/>
        <w:jc w:val="both"/>
      </w:pPr>
      <w:r>
        <w:t>При этом размер субсидии не может превышать 2 000 000 рублей из расчета не более 50% произведенных субъектом малого и среднего пред</w:t>
      </w:r>
      <w:r>
        <w:t>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w:t>
      </w:r>
      <w:r>
        <w:t>х в год подачи заявки до первого числа месяца, в котором объявлен отбор.</w:t>
      </w:r>
    </w:p>
    <w:p w:rsidR="00000000" w:rsidRDefault="00F1574F">
      <w:pPr>
        <w:pStyle w:val="ConsPlusNormal"/>
        <w:spacing w:before="240"/>
        <w:ind w:firstLine="540"/>
        <w:jc w:val="both"/>
      </w:pPr>
      <w:r>
        <w:t xml:space="preserve">31. При предоставлении субсидии по направлению, указанному в </w:t>
      </w:r>
      <w:hyperlink w:anchor="Par63" w:tooltip="е) возмеще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quot;Налог на профессиональный доход&quot;, в области ремесленничества, в том числе производства изделий народных художественных промыслов;" w:history="1">
        <w:r>
          <w:rPr>
            <w:color w:val="0000FF"/>
          </w:rPr>
          <w:t>подпункте "е" пункта 2</w:t>
        </w:r>
      </w:hyperlink>
      <w:r>
        <w:t xml:space="preserve"> насто</w:t>
      </w:r>
      <w:r>
        <w:t>ящего Порядка, возмещаются следующие фактически понесенные расходы:</w:t>
      </w:r>
    </w:p>
    <w:p w:rsidR="00000000" w:rsidRDefault="00F1574F">
      <w:pPr>
        <w:pStyle w:val="ConsPlusNormal"/>
        <w:spacing w:before="240"/>
        <w:ind w:firstLine="540"/>
        <w:jc w:val="both"/>
      </w:pPr>
      <w:r>
        <w:t>а) на оплату аренды помещений, не относящихся к жилищному фонду, расположенных на территории Республики Карелия (за исключением обеспечительных платежей);</w:t>
      </w:r>
    </w:p>
    <w:p w:rsidR="00000000" w:rsidRDefault="00F1574F">
      <w:pPr>
        <w:pStyle w:val="ConsPlusNormal"/>
        <w:spacing w:before="240"/>
        <w:ind w:firstLine="540"/>
        <w:jc w:val="both"/>
      </w:pPr>
      <w:r>
        <w:t>на оплату потребленной электрической энергии, тепловой энергии, расходов на водоснабжение, водоотведение в целях осуществления заявленного вида деятельности;</w:t>
      </w:r>
    </w:p>
    <w:p w:rsidR="00000000" w:rsidRDefault="00F1574F">
      <w:pPr>
        <w:pStyle w:val="ConsPlusNormal"/>
        <w:spacing w:before="240"/>
        <w:ind w:firstLine="540"/>
        <w:jc w:val="both"/>
      </w:pPr>
      <w:r>
        <w:t>на рекламу, вывески и прохождение обучения по осуществляемому виду экономической деятельности;</w:t>
      </w:r>
    </w:p>
    <w:p w:rsidR="00000000" w:rsidRDefault="00F1574F">
      <w:pPr>
        <w:pStyle w:val="ConsPlusNormal"/>
        <w:spacing w:before="240"/>
        <w:ind w:firstLine="540"/>
        <w:jc w:val="both"/>
      </w:pPr>
      <w:r>
        <w:t xml:space="preserve">на </w:t>
      </w:r>
      <w:r>
        <w:t xml:space="preserve">приобретение нового оборудования, относящегося ко второй-десятой амортизационным группам в соответствии с </w:t>
      </w:r>
      <w:hyperlink r:id="rId53" w:history="1">
        <w:r>
          <w:rPr>
            <w:color w:val="0000FF"/>
          </w:rPr>
          <w:t>Классификацией</w:t>
        </w:r>
      </w:hyperlink>
      <w:r>
        <w:t xml:space="preserve"> основных средств, включаемых</w:t>
      </w:r>
      <w:r>
        <w:t xml:space="preserve">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 </w:t>
      </w:r>
      <w:r>
        <w:lastRenderedPageBreak/>
        <w:t>предназначенного к использованию в целях заявленных видов деятельно</w:t>
      </w:r>
      <w:r>
        <w:t>сти;</w:t>
      </w:r>
    </w:p>
    <w:p w:rsidR="00000000" w:rsidRDefault="00F1574F">
      <w:pPr>
        <w:pStyle w:val="ConsPlusNormal"/>
        <w:spacing w:before="240"/>
        <w:ind w:firstLine="540"/>
        <w:jc w:val="both"/>
      </w:pPr>
      <w:r>
        <w:t xml:space="preserve">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М2, М3, N, О в соответствии с </w:t>
      </w:r>
      <w:hyperlink r:id="rId54" w:history="1">
        <w:r>
          <w:rPr>
            <w:color w:val="0000FF"/>
          </w:rPr>
          <w:t>решением</w:t>
        </w:r>
      </w:hyperlink>
      <w:r>
        <w:t xml:space="preserve"> Комиссии Таможенного союза от 9 декабря 2011 года N 877 "О принятии технического регламента Таможенного союза "О безопасности колесных транспортных средств", за станки, приборы, аппараты, агрегаты, установки, м</w:t>
      </w:r>
      <w:r>
        <w:t xml:space="preserve">ашины, относящиеся ко второй-десятой амортизационным группам в соответствии с </w:t>
      </w:r>
      <w:hyperlink r:id="rId55" w:history="1">
        <w:r>
          <w:rPr>
            <w:color w:val="0000FF"/>
          </w:rPr>
          <w:t>Классификацией</w:t>
        </w:r>
      </w:hyperlink>
      <w:r>
        <w:t xml:space="preserve"> основных средств, включаемых в амортизационные группы, у</w:t>
      </w:r>
      <w:r>
        <w:t>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p w:rsidR="00000000" w:rsidRDefault="00F1574F">
      <w:pPr>
        <w:pStyle w:val="ConsPlusNormal"/>
        <w:spacing w:before="240"/>
        <w:ind w:firstLine="540"/>
        <w:jc w:val="both"/>
      </w:pPr>
      <w:r>
        <w:t xml:space="preserve">на оплату процентов по кредитным договорам, заключенным с российскими кредитными организациями </w:t>
      </w:r>
      <w:r>
        <w:t>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000000" w:rsidRDefault="00F1574F">
      <w:pPr>
        <w:pStyle w:val="ConsPlusNormal"/>
        <w:spacing w:before="240"/>
        <w:ind w:firstLine="540"/>
        <w:jc w:val="both"/>
      </w:pPr>
      <w:r>
        <w:t>Не подлежат возмещению расходы на аренду помещений, сданных в субаренду, безвозмездное по</w:t>
      </w:r>
      <w:r>
        <w:t>льзование или ином законном праве, помещений, право пользования которыми не подтверждено.</w:t>
      </w:r>
    </w:p>
    <w:p w:rsidR="00000000" w:rsidRDefault="00F1574F">
      <w:pPr>
        <w:pStyle w:val="ConsPlusNormal"/>
        <w:spacing w:before="240"/>
        <w:ind w:firstLine="540"/>
        <w:jc w:val="both"/>
      </w:pPr>
      <w:r>
        <w:t>Не подлежат возмещению затраты субъектов малого и среднего предпринимательства на электрическую энергию, тепловую энергию, водоснабжение, водоотведение в зданиях и (и</w:t>
      </w:r>
      <w:r>
        <w:t>ли) помещениях, предоставленных иным лицам в аренду и (или) субаренду, безвозмездное пользование или на ином законном праве, в зданиях и (или) помещениях, право пользования которыми не подтверждено, а также на объектах, относящихся к жилищному фонду.</w:t>
      </w:r>
    </w:p>
    <w:p w:rsidR="00000000" w:rsidRDefault="00F1574F">
      <w:pPr>
        <w:pStyle w:val="ConsPlusNormal"/>
        <w:spacing w:before="240"/>
        <w:ind w:firstLine="540"/>
        <w:jc w:val="both"/>
      </w:pPr>
      <w:r>
        <w:t>При в</w:t>
      </w:r>
      <w:r>
        <w:t xml:space="preserve">озмещении затрат на электроснабжение, теплоснабжение, водоснабжение, водоотведение при пользовании зданием (нежилым помещением) на законном праве и отсутствии отдельных приборов учета расчет суммы субсидии производится на основании первичных бухгалтерских </w:t>
      </w:r>
      <w:r>
        <w:t>документов (счетов, актов, платежных документов).</w:t>
      </w:r>
    </w:p>
    <w:p w:rsidR="00000000" w:rsidRDefault="00F1574F">
      <w:pPr>
        <w:pStyle w:val="ConsPlusNormal"/>
        <w:spacing w:before="240"/>
        <w:ind w:firstLine="540"/>
        <w:jc w:val="both"/>
      </w:pPr>
      <w:r>
        <w:t>При этом размер субсидии не может превышать 1 000 000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w:t>
      </w:r>
      <w:r>
        <w:t>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32</w:t>
      </w:r>
      <w:r>
        <w:t xml:space="preserve">. При предоставлении субсидии по направлению, указанному в </w:t>
      </w:r>
      <w:hyperlink w:anchor="Par64" w:tooltip="ж) возмещение части затрат субъектов малого и среднего предпринимательства, осуществляющих деятельность в области общественного питания;" w:history="1">
        <w:r>
          <w:rPr>
            <w:color w:val="0000FF"/>
          </w:rPr>
          <w:t>подпункте "ж" пункта 2</w:t>
        </w:r>
      </w:hyperlink>
      <w:r>
        <w:t xml:space="preserve"> настоящего</w:t>
      </w:r>
      <w:r>
        <w:t xml:space="preserve"> Порядка, возмещаются следующие фактически понесенные расходы:</w:t>
      </w:r>
    </w:p>
    <w:p w:rsidR="00000000" w:rsidRDefault="00F1574F">
      <w:pPr>
        <w:pStyle w:val="ConsPlusNormal"/>
        <w:spacing w:before="240"/>
        <w:ind w:firstLine="540"/>
        <w:jc w:val="both"/>
      </w:pPr>
      <w:r>
        <w:t xml:space="preserve">а) на приобретение нового оборудования, предназначенного к использованию в целях заявленных видов деятельности и относящегося ко второй-десятой амортизационным группам в соответствии с </w:t>
      </w:r>
      <w:hyperlink r:id="rId56"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w:t>
      </w:r>
      <w:r>
        <w:t>1 "О Классификации основных средств, включаемых в амортизационные группы".</w:t>
      </w:r>
    </w:p>
    <w:p w:rsidR="00000000" w:rsidRDefault="00F1574F">
      <w:pPr>
        <w:pStyle w:val="ConsPlusNormal"/>
        <w:spacing w:before="240"/>
        <w:ind w:firstLine="540"/>
        <w:jc w:val="both"/>
      </w:pPr>
      <w:r>
        <w:t xml:space="preserve">При этом размер субсидии не может превышать 4 000 000 рублей из расчета не более 50% </w:t>
      </w:r>
      <w:r>
        <w:lastRenderedPageBreak/>
        <w:t>произведенных субъектом малого и среднего предпринимательства соответствующих затрат в течение г</w:t>
      </w:r>
      <w:r>
        <w:t>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б) на оплату лизинговых платежей за оборудование, устройства, механизмы, транспортные средства, относимые в соответствии с</w:t>
      </w:r>
      <w:r>
        <w:t xml:space="preserve"> классификацией транспортных средств к категориям М2, М3, N, О в соответствии с </w:t>
      </w:r>
      <w:hyperlink r:id="rId57" w:history="1">
        <w:r>
          <w:rPr>
            <w:color w:val="0000FF"/>
          </w:rPr>
          <w:t>решением</w:t>
        </w:r>
      </w:hyperlink>
      <w:r>
        <w:t xml:space="preserve"> Комиссии Таможенного союза от 9 декабря 2011 года N 877 "О принятии техническо</w:t>
      </w:r>
      <w:r>
        <w:t xml:space="preserve">го регламента Таможенного союза "О безопасности колесных транспортных средств", за станки, приборы, аппараты, агрегаты, установки, машины, относящиеся ко второй-десятой амортизационным группам в соответствии с </w:t>
      </w:r>
      <w:hyperlink r:id="rId58"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w:t>
      </w:r>
      <w:r>
        <w:t>ключаемых в амортизационные группы".</w:t>
      </w:r>
    </w:p>
    <w:p w:rsidR="00000000" w:rsidRDefault="00F1574F">
      <w:pPr>
        <w:pStyle w:val="ConsPlusNormal"/>
        <w:spacing w:before="240"/>
        <w:ind w:firstLine="540"/>
        <w:jc w:val="both"/>
      </w:pPr>
      <w:r>
        <w:t>При этом размер субсидии не может превышать 2 000 000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w:t>
      </w:r>
      <w:r>
        <w:t>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в)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w:t>
      </w:r>
      <w:r>
        <w:t>) пополнение оборотных средств, в том числе по кредитам, полученным для рефинансирования таких кредитов.</w:t>
      </w:r>
    </w:p>
    <w:p w:rsidR="00000000" w:rsidRDefault="00F1574F">
      <w:pPr>
        <w:pStyle w:val="ConsPlusNormal"/>
        <w:spacing w:before="240"/>
        <w:ind w:firstLine="540"/>
        <w:jc w:val="both"/>
      </w:pPr>
      <w:r>
        <w:t>При этом размер субсидии не может превышать 4 000 000 рублей из расчета не более 50% произведенных субъектом малого и среднего предпринимательства соот</w:t>
      </w:r>
      <w:r>
        <w:t>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г) на технологическое присоединение к объектам электросетевого хозяйства, сетям газоснабжени</w:t>
      </w:r>
      <w:r>
        <w:t>я, водоснабжения и водоотведения.</w:t>
      </w:r>
    </w:p>
    <w:p w:rsidR="00000000" w:rsidRDefault="00F1574F">
      <w:pPr>
        <w:pStyle w:val="ConsPlusNormal"/>
        <w:spacing w:before="240"/>
        <w:ind w:firstLine="540"/>
        <w:jc w:val="both"/>
      </w:pPr>
      <w:r>
        <w:t xml:space="preserve">При этом размер субсидии не может превышать 3 000 000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w:t>
      </w:r>
      <w:r>
        <w:t>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д) на строительство подъездов, съездов и примыканий к объектам по оказанию услуг общественного питания в целях обеспечения доступа к ним с автомобильной дороги.</w:t>
      </w:r>
    </w:p>
    <w:p w:rsidR="00000000" w:rsidRDefault="00F1574F">
      <w:pPr>
        <w:pStyle w:val="ConsPlusNormal"/>
        <w:spacing w:before="240"/>
        <w:ind w:firstLine="540"/>
        <w:jc w:val="both"/>
      </w:pPr>
      <w:r>
        <w:t>Пр</w:t>
      </w:r>
      <w:r>
        <w:t>и этом размер субсидии не может превышать 4 000 000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w:t>
      </w:r>
      <w:r>
        <w:t>аявки до первого числа месяца, в котором объявлен отбор;</w:t>
      </w:r>
    </w:p>
    <w:p w:rsidR="00000000" w:rsidRDefault="00F1574F">
      <w:pPr>
        <w:pStyle w:val="ConsPlusNormal"/>
        <w:spacing w:before="240"/>
        <w:ind w:firstLine="540"/>
        <w:jc w:val="both"/>
      </w:pPr>
      <w:r>
        <w:t>е) на оплату потребленной электрической энергии, тепловой энергии, расходов на водоснабжение, водоотведение в целях осуществления заявленного вида деятельности;</w:t>
      </w:r>
    </w:p>
    <w:p w:rsidR="00000000" w:rsidRDefault="00F1574F">
      <w:pPr>
        <w:pStyle w:val="ConsPlusNormal"/>
        <w:spacing w:before="240"/>
        <w:ind w:firstLine="540"/>
        <w:jc w:val="both"/>
      </w:pPr>
      <w:r>
        <w:t>на оплату аренды помещений, не относящ</w:t>
      </w:r>
      <w:r>
        <w:t xml:space="preserve">ихся к жилищному фонду, расположенных на </w:t>
      </w:r>
      <w:r>
        <w:lastRenderedPageBreak/>
        <w:t>территории Республики Карелия (за исключением обеспечительных платежей);</w:t>
      </w:r>
    </w:p>
    <w:p w:rsidR="00000000" w:rsidRDefault="00F1574F">
      <w:pPr>
        <w:pStyle w:val="ConsPlusNormal"/>
        <w:spacing w:before="240"/>
        <w:ind w:firstLine="540"/>
        <w:jc w:val="both"/>
      </w:pPr>
      <w:r>
        <w:t>на приобретение новых бактерицидных облучателей, оборудования для обеззараживания воздуха и поверхностей помещений, защитных экранов (перегоро</w:t>
      </w:r>
      <w:r>
        <w:t>док) между персоналом и потребителями (посетителями).</w:t>
      </w:r>
    </w:p>
    <w:p w:rsidR="00000000" w:rsidRDefault="00F1574F">
      <w:pPr>
        <w:pStyle w:val="ConsPlusNormal"/>
        <w:spacing w:before="240"/>
        <w:ind w:firstLine="540"/>
        <w:jc w:val="both"/>
      </w:pPr>
      <w:r>
        <w:t>Не подлежат возмещению затраты субъектов малого и среднего предпринимательства на электрическую энергию, тепловую энергию, водоснабжение, водоотведение в зданиях и (или) помещениях, предоставленных иным</w:t>
      </w:r>
      <w:r>
        <w:t xml:space="preserve"> лицам в аренду и (или) субаренду, безвозмездное пользование или на ином законном праве, в зданиях и (или) помещениях, право пользования которыми не подтверждено, а также на объектах, относящихся к жилищному фонду.</w:t>
      </w:r>
    </w:p>
    <w:p w:rsidR="00000000" w:rsidRDefault="00F1574F">
      <w:pPr>
        <w:pStyle w:val="ConsPlusNormal"/>
        <w:spacing w:before="240"/>
        <w:ind w:firstLine="540"/>
        <w:jc w:val="both"/>
      </w:pPr>
      <w:r>
        <w:t xml:space="preserve">Не подлежат возмещению расходы на аренду </w:t>
      </w:r>
      <w:r>
        <w:t>помещений, сданных в субаренду, безвозмездное пользование или ином законном праве, помещений, право пользования которыми не подтверждено.</w:t>
      </w:r>
    </w:p>
    <w:p w:rsidR="00000000" w:rsidRDefault="00F1574F">
      <w:pPr>
        <w:pStyle w:val="ConsPlusNormal"/>
        <w:spacing w:before="240"/>
        <w:ind w:firstLine="540"/>
        <w:jc w:val="both"/>
      </w:pPr>
      <w:r>
        <w:t>При возмещении затрат на электроснабжение, теплоснабжение, водоснабжение, водоотведение при пользовании зданием (нежил</w:t>
      </w:r>
      <w:r>
        <w:t>ым помещением) на законном праве и отсутствии отдельных приборов учета расчет суммы субсидии производится на основании первичных бухгалтерских документов (счетов, актов, платежных документов).</w:t>
      </w:r>
    </w:p>
    <w:p w:rsidR="00000000" w:rsidRDefault="00F1574F">
      <w:pPr>
        <w:pStyle w:val="ConsPlusNormal"/>
        <w:spacing w:before="240"/>
        <w:ind w:firstLine="540"/>
        <w:jc w:val="both"/>
      </w:pPr>
      <w:r>
        <w:t>При этом размер субсидии не может превышать 1 500 000 рублей из</w:t>
      </w:r>
      <w:r>
        <w:t xml:space="preserve">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с 1 июля 2021 года до 31 декабря 2021 года включительно.</w:t>
      </w:r>
    </w:p>
    <w:p w:rsidR="00000000" w:rsidRDefault="00F1574F">
      <w:pPr>
        <w:pStyle w:val="ConsPlusNormal"/>
        <w:spacing w:before="240"/>
        <w:ind w:firstLine="540"/>
        <w:jc w:val="both"/>
      </w:pPr>
      <w:r>
        <w:t>33. При предоставл</w:t>
      </w:r>
      <w:r>
        <w:t xml:space="preserve">ении субсидии по направлению, указанному в </w:t>
      </w:r>
      <w:hyperlink w:anchor="Par65" w:tooltip="з) возмещение части затрат субъектов малого и среднего предпринимательства в области внешнеэкономической деятельности;" w:history="1">
        <w:r>
          <w:rPr>
            <w:color w:val="0000FF"/>
          </w:rPr>
          <w:t>подпункте "з" пункта 2</w:t>
        </w:r>
      </w:hyperlink>
      <w:r>
        <w:t xml:space="preserve"> настоящего Порядка, возмещаются фактически п</w:t>
      </w:r>
      <w:r>
        <w:t>онесенные расходы на поставку на экспорт готовой продукции, произведенной субъектами малого и среднего предпринимательства, и (или) на экспорт услуг, работ в соответствии с условиями поставки, установленными внешнеторговым контрактом, включая затраты на:</w:t>
      </w:r>
    </w:p>
    <w:p w:rsidR="00000000" w:rsidRDefault="00F1574F">
      <w:pPr>
        <w:pStyle w:val="ConsPlusNormal"/>
        <w:spacing w:before="240"/>
        <w:ind w:firstLine="540"/>
        <w:jc w:val="both"/>
      </w:pPr>
      <w:r>
        <w:t>транспортно-экспедиторские услуги, в том числе услуги по упаковке, маркировке, погрузке, разгрузке или перегрузке товаров, а также по перевозке (пересылке) товаров (пробных партий товаров) воздушным, автомобильным, железнодорожным, водным транспортом;</w:t>
      </w:r>
    </w:p>
    <w:p w:rsidR="00000000" w:rsidRDefault="00F1574F">
      <w:pPr>
        <w:pStyle w:val="ConsPlusNormal"/>
        <w:spacing w:before="240"/>
        <w:ind w:firstLine="540"/>
        <w:jc w:val="both"/>
      </w:pPr>
      <w:r>
        <w:t>скла</w:t>
      </w:r>
      <w:r>
        <w:t>дирование товаров в пункте перевалки;</w:t>
      </w:r>
    </w:p>
    <w:p w:rsidR="00000000" w:rsidRDefault="00F1574F">
      <w:pPr>
        <w:pStyle w:val="ConsPlusNormal"/>
        <w:spacing w:before="240"/>
        <w:ind w:firstLine="540"/>
        <w:jc w:val="both"/>
      </w:pPr>
      <w:r>
        <w:t>страхование экспортного контракта (за исключением услуг, предоставляемых акционерным обществом "Российское агентство по страхованию экспортных кредитов и инвестиций");</w:t>
      </w:r>
    </w:p>
    <w:p w:rsidR="00000000" w:rsidRDefault="00F1574F">
      <w:pPr>
        <w:pStyle w:val="ConsPlusNormal"/>
        <w:spacing w:before="240"/>
        <w:ind w:firstLine="540"/>
        <w:jc w:val="both"/>
      </w:pPr>
      <w:r>
        <w:t>услуги по таможенному оформлению;</w:t>
      </w:r>
    </w:p>
    <w:p w:rsidR="00000000" w:rsidRDefault="00F1574F">
      <w:pPr>
        <w:pStyle w:val="ConsPlusNormal"/>
        <w:spacing w:before="240"/>
        <w:ind w:firstLine="540"/>
        <w:jc w:val="both"/>
      </w:pPr>
      <w:r>
        <w:t>юридическое сопр</w:t>
      </w:r>
      <w:r>
        <w:t>овождение внешнеторгового контракта, включая юридическую экспертизу, консультирование, согласование условий, разработку и утверждение проекта контракта, перевод текста контракта, участие в переговорах с контрагентами по вопросам заключения, изменения, раст</w:t>
      </w:r>
      <w:r>
        <w:t>оржения контракта;</w:t>
      </w:r>
    </w:p>
    <w:p w:rsidR="00000000" w:rsidRDefault="00F1574F">
      <w:pPr>
        <w:pStyle w:val="ConsPlusNormal"/>
        <w:spacing w:before="240"/>
        <w:ind w:firstLine="540"/>
        <w:jc w:val="both"/>
      </w:pPr>
      <w:r>
        <w:lastRenderedPageBreak/>
        <w:t>обеспечение защиты интеллектуальной собственности за пределами Российской Федерации, в том числе международную регистрацию на внешних рынках объектов интеллектуальной собственности (изобретений, полезных моделей, промышленных образцов, т</w:t>
      </w:r>
      <w:r>
        <w:t>оварных знаков), включая затраты на подготовку заявки, оплату пошлин, услуги патентных поверенных;</w:t>
      </w:r>
    </w:p>
    <w:p w:rsidR="00000000" w:rsidRDefault="00F1574F">
      <w:pPr>
        <w:pStyle w:val="ConsPlusNormal"/>
        <w:spacing w:before="240"/>
        <w:ind w:firstLine="540"/>
        <w:jc w:val="both"/>
      </w:pPr>
      <w:r>
        <w:t>международные почтовые отправления продукции;</w:t>
      </w:r>
    </w:p>
    <w:p w:rsidR="00000000" w:rsidRDefault="00F1574F">
      <w:pPr>
        <w:pStyle w:val="ConsPlusNormal"/>
        <w:spacing w:before="240"/>
        <w:ind w:firstLine="540"/>
        <w:jc w:val="both"/>
      </w:pPr>
      <w:r>
        <w:t>предоставление подвижного состава, вагонов, подачу и аренду контейнеров.</w:t>
      </w:r>
    </w:p>
    <w:p w:rsidR="00000000" w:rsidRDefault="00F1574F">
      <w:pPr>
        <w:pStyle w:val="ConsPlusNormal"/>
        <w:spacing w:before="240"/>
        <w:ind w:firstLine="540"/>
        <w:jc w:val="both"/>
      </w:pPr>
      <w:r>
        <w:t>Не подлежат возмещению затраты на пост</w:t>
      </w:r>
      <w:r>
        <w:t>авку на экспорт готовой продукции, произведенной субъектами малого и среднего предпринимательства, и (или) на экспорт услуг, работ, возмещаемые в соответствии с условиями поставки, установленными внешнеторговым контрактом.</w:t>
      </w:r>
    </w:p>
    <w:p w:rsidR="00000000" w:rsidRDefault="00F1574F">
      <w:pPr>
        <w:pStyle w:val="ConsPlusNormal"/>
        <w:spacing w:before="240"/>
        <w:ind w:firstLine="540"/>
        <w:jc w:val="both"/>
      </w:pPr>
      <w:r>
        <w:t>При этом размер субсидии не может</w:t>
      </w:r>
      <w:r>
        <w:t xml:space="preserve"> превышать 4 000 000 рублей из расчета не более 90%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w:t>
      </w:r>
      <w:r>
        <w:t>в котором объявлен отбор.</w:t>
      </w:r>
    </w:p>
    <w:p w:rsidR="00000000" w:rsidRDefault="00F1574F">
      <w:pPr>
        <w:pStyle w:val="ConsPlusNormal"/>
        <w:jc w:val="both"/>
      </w:pPr>
      <w:r>
        <w:t xml:space="preserve">(п. 33 в ред. </w:t>
      </w:r>
      <w:hyperlink r:id="rId59" w:history="1">
        <w:r>
          <w:rPr>
            <w:color w:val="0000FF"/>
          </w:rPr>
          <w:t>Постановления</w:t>
        </w:r>
      </w:hyperlink>
      <w:r>
        <w:t xml:space="preserve"> Правительства РК от 27.07.2022 N 412-П)</w:t>
      </w:r>
    </w:p>
    <w:p w:rsidR="00000000" w:rsidRDefault="00F1574F">
      <w:pPr>
        <w:pStyle w:val="ConsPlusNormal"/>
        <w:spacing w:before="240"/>
        <w:ind w:firstLine="540"/>
        <w:jc w:val="both"/>
      </w:pPr>
      <w:r>
        <w:t xml:space="preserve">34. При предоставлении субсидии по направлению, </w:t>
      </w:r>
      <w:r>
        <w:t xml:space="preserve">указанному в </w:t>
      </w:r>
      <w:hyperlink w:anchor="Par66" w:tooltip="и) возмещение части затрат субъектов малого и среднего предпринимательства в области сбора, обработки и утилизации отходов, обработки вторичного сырья, размещения, обезвреживания, транспортирования и накопления отходов;" w:history="1">
        <w:r>
          <w:rPr>
            <w:color w:val="0000FF"/>
          </w:rPr>
          <w:t>подпункте "и" пункта 2</w:t>
        </w:r>
      </w:hyperlink>
      <w:r>
        <w:t xml:space="preserve"> настоящего Порядка, возмещаются следующие фактически понесенные расходы:</w:t>
      </w:r>
    </w:p>
    <w:p w:rsidR="00000000" w:rsidRDefault="00F1574F">
      <w:pPr>
        <w:pStyle w:val="ConsPlusNormal"/>
        <w:spacing w:before="240"/>
        <w:ind w:firstLine="540"/>
        <w:jc w:val="both"/>
      </w:pPr>
      <w:r>
        <w:t>а) на приобретение новых машин, нового оборудования, новых транспортных средств, относимых в соответствии с классификацией транспортных средств к категориям</w:t>
      </w:r>
      <w:r>
        <w:t xml:space="preserve"> N, О в соответствии с </w:t>
      </w:r>
      <w:hyperlink r:id="rId60" w:history="1">
        <w:r>
          <w:rPr>
            <w:color w:val="0000FF"/>
          </w:rPr>
          <w:t>решением</w:t>
        </w:r>
      </w:hyperlink>
      <w:r>
        <w:t xml:space="preserve"> Комиссии Таможенного союза от 9 декабря 2011 года N 877 "О принятии технического регламента Таможенного союза "О безопасности колесных </w:t>
      </w:r>
      <w:r>
        <w:t xml:space="preserve">транспортных средств", предназначенных к использованию в целях заявленных видов деятельности и относящихся ко второй - десятой амортизационным группам в соответствии с </w:t>
      </w:r>
      <w:hyperlink r:id="rId61"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p w:rsidR="00000000" w:rsidRDefault="00F1574F">
      <w:pPr>
        <w:pStyle w:val="ConsPlusNormal"/>
        <w:spacing w:before="240"/>
        <w:ind w:firstLine="540"/>
        <w:jc w:val="both"/>
      </w:pPr>
      <w:r>
        <w:t xml:space="preserve">на приобретение у производителя и (или) официального дистрибьютора (дилера) бывших в употреблении машин, оборудования, транспортных средств, относимых в соответствии с классификацией транспортных средств к категориям N, О в соответствии с </w:t>
      </w:r>
      <w:hyperlink r:id="rId62" w:history="1">
        <w:r>
          <w:rPr>
            <w:color w:val="0000FF"/>
          </w:rPr>
          <w:t>решением</w:t>
        </w:r>
      </w:hyperlink>
      <w:r>
        <w:t xml:space="preserve"> Комиссии Таможенного союза от 9 декабря 2011 года N 877 "О принятии технического регламента Таможенного союза "О безопасности колесных транспортных средств", предназначенных к</w:t>
      </w:r>
      <w:r>
        <w:t xml:space="preserve"> использованию в целях заявленных видов деятельности и относящихся ко второй-десятой амортизационным группам в соответствии с </w:t>
      </w:r>
      <w:hyperlink r:id="rId63" w:history="1">
        <w:r>
          <w:rPr>
            <w:color w:val="0000FF"/>
          </w:rPr>
          <w:t>Классификацией</w:t>
        </w:r>
      </w:hyperlink>
      <w:r>
        <w:t xml:space="preserve"> основных</w:t>
      </w:r>
      <w:r>
        <w:t xml:space="preserve">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p w:rsidR="00000000" w:rsidRDefault="00F1574F">
      <w:pPr>
        <w:pStyle w:val="ConsPlusNormal"/>
        <w:spacing w:before="240"/>
        <w:ind w:firstLine="540"/>
        <w:jc w:val="both"/>
      </w:pPr>
      <w:r>
        <w:t>При этом размер субсидии не может превышать 3 0</w:t>
      </w:r>
      <w:r>
        <w:t>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w:t>
      </w:r>
      <w:r>
        <w:t>влен отбор;</w:t>
      </w:r>
    </w:p>
    <w:p w:rsidR="00000000" w:rsidRDefault="00F1574F">
      <w:pPr>
        <w:pStyle w:val="ConsPlusNormal"/>
        <w:jc w:val="both"/>
      </w:pPr>
      <w:r>
        <w:lastRenderedPageBreak/>
        <w:t xml:space="preserve">(пп. "а" в ред. </w:t>
      </w:r>
      <w:hyperlink r:id="rId64" w:history="1">
        <w:r>
          <w:rPr>
            <w:color w:val="0000FF"/>
          </w:rPr>
          <w:t>Постановления</w:t>
        </w:r>
      </w:hyperlink>
      <w:r>
        <w:t xml:space="preserve"> Правительства РК от 27.07.2022 N 412-П)</w:t>
      </w:r>
    </w:p>
    <w:p w:rsidR="00000000" w:rsidRDefault="00F1574F">
      <w:pPr>
        <w:pStyle w:val="ConsPlusNormal"/>
        <w:spacing w:before="240"/>
        <w:ind w:firstLine="540"/>
        <w:jc w:val="both"/>
      </w:pPr>
      <w:r>
        <w:t>б) на оплату лизинговых платежей за оборудование, устройства</w:t>
      </w:r>
      <w:r>
        <w:t xml:space="preserve">, механизмы, транспортные средства, относимые в соответствии с классификацией транспортных средств к категориям М2, М3, N, О в соответствии с </w:t>
      </w:r>
      <w:hyperlink r:id="rId65" w:history="1">
        <w:r>
          <w:rPr>
            <w:color w:val="0000FF"/>
          </w:rPr>
          <w:t>решением</w:t>
        </w:r>
      </w:hyperlink>
      <w:r>
        <w:t xml:space="preserve"> Комиссии Таможен</w:t>
      </w:r>
      <w:r>
        <w:t>ного союза от 9 декабря 2011 года N 877 "О принятии технического регламента Таможенного союза "О безопасности колесных транспортных средств", за станки, приборы, аппараты, агрегаты, установки, машины, относящиеся ко второй-десятой амортизационным группам в</w:t>
      </w:r>
      <w:r>
        <w:t xml:space="preserve"> соответствии с </w:t>
      </w:r>
      <w:hyperlink r:id="rId66"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w:t>
      </w:r>
      <w:r>
        <w:t>от 1 января 2002 года N 1 "О Классификации основных средств, включаемых в амортизационные группы".</w:t>
      </w:r>
    </w:p>
    <w:p w:rsidR="00000000" w:rsidRDefault="00F1574F">
      <w:pPr>
        <w:pStyle w:val="ConsPlusNormal"/>
        <w:spacing w:before="240"/>
        <w:ind w:firstLine="540"/>
        <w:jc w:val="both"/>
      </w:pPr>
      <w:r>
        <w:t>При этом размер субсидии не может превышать 2 000 000 рублей из расчета не более 50% произведенных субъектом малого и среднего предпринимательства соответств</w:t>
      </w:r>
      <w:r>
        <w:t>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 xml:space="preserve">в) на оплату процентов по кредитным договорам, заключенным с российскими кредитными организациями </w:t>
      </w:r>
      <w:r>
        <w:t>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000000" w:rsidRDefault="00F1574F">
      <w:pPr>
        <w:pStyle w:val="ConsPlusNormal"/>
        <w:spacing w:before="240"/>
        <w:ind w:firstLine="540"/>
        <w:jc w:val="both"/>
      </w:pPr>
      <w:r>
        <w:t>При этом размер субсидии не может превышать 2 000 000 рублей из расчета не более 50% прои</w:t>
      </w:r>
      <w:r>
        <w:t>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35. При предоставлении субсиди</w:t>
      </w:r>
      <w:r>
        <w:t xml:space="preserve">и по направлению, указанному в </w:t>
      </w:r>
      <w:hyperlink w:anchor="Par67" w:tooltip="к) возмещение части затрат субъектов малого и среднего предпринимательства в области розничной торговли товарами, маркированными знаком &quot;Сделано в Карелии&quot;;" w:history="1">
        <w:r>
          <w:rPr>
            <w:color w:val="0000FF"/>
          </w:rPr>
          <w:t>подпункте "к" пункта 2</w:t>
        </w:r>
      </w:hyperlink>
      <w:r>
        <w:t xml:space="preserve"> настоящего Поряд</w:t>
      </w:r>
      <w:r>
        <w:t>ка, субъектам малого и среднего предпринимательства, подтвердившим наличие доли товаров, маркированных знаком "Сделано в Карелии", в торговом ассортименте на первое число месяца, в котором объявлен отбор, не менее 50%, возмещаются следующие фактически поне</w:t>
      </w:r>
      <w:r>
        <w:t>сенные расходы:</w:t>
      </w:r>
    </w:p>
    <w:p w:rsidR="00000000" w:rsidRDefault="00F1574F">
      <w:pPr>
        <w:pStyle w:val="ConsPlusNormal"/>
        <w:spacing w:before="240"/>
        <w:ind w:firstLine="540"/>
        <w:jc w:val="both"/>
      </w:pPr>
      <w:r>
        <w:t xml:space="preserve">на приобретение нового торгового оборудования, относящегося ко второй-десятой амортизационным группам в соответствии с </w:t>
      </w:r>
      <w:hyperlink r:id="rId67"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 предназначенного к использованию в цел</w:t>
      </w:r>
      <w:r>
        <w:t>ях заявленных видов деятельности;</w:t>
      </w:r>
    </w:p>
    <w:p w:rsidR="00000000" w:rsidRDefault="00F1574F">
      <w:pPr>
        <w:pStyle w:val="ConsPlusNormal"/>
        <w:spacing w:before="240"/>
        <w:ind w:firstLine="540"/>
        <w:jc w:val="both"/>
      </w:pPr>
      <w:r>
        <w:t>на приобретение (изготовление) и монтаж нового нестационарного торгового объекта, соответствующего требованиям, утвержденным муниципальным образованием;</w:t>
      </w:r>
    </w:p>
    <w:p w:rsidR="00000000" w:rsidRDefault="00F1574F">
      <w:pPr>
        <w:pStyle w:val="ConsPlusNormal"/>
        <w:spacing w:before="240"/>
        <w:ind w:firstLine="540"/>
        <w:jc w:val="both"/>
      </w:pPr>
      <w:r>
        <w:t>на изготовление презентационных материалов, буклетов.</w:t>
      </w:r>
    </w:p>
    <w:p w:rsidR="00000000" w:rsidRDefault="00F1574F">
      <w:pPr>
        <w:pStyle w:val="ConsPlusNormal"/>
        <w:spacing w:before="240"/>
        <w:ind w:firstLine="540"/>
        <w:jc w:val="both"/>
      </w:pPr>
      <w:r>
        <w:t>При этом размер</w:t>
      </w:r>
      <w:r>
        <w:t xml:space="preserve"> субсидии не может превышать 2 000 000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w:t>
      </w:r>
      <w:r>
        <w:t>ого числа месяца, в котором объявлен отбор.</w:t>
      </w:r>
    </w:p>
    <w:p w:rsidR="00000000" w:rsidRDefault="00F1574F">
      <w:pPr>
        <w:pStyle w:val="ConsPlusNormal"/>
        <w:spacing w:before="240"/>
        <w:ind w:firstLine="540"/>
        <w:jc w:val="both"/>
      </w:pPr>
      <w:r>
        <w:lastRenderedPageBreak/>
        <w:t xml:space="preserve">36. При предоставлении субсидии по направлению, указанному в </w:t>
      </w:r>
      <w:hyperlink w:anchor="Par68" w:tooltip="л) возмещение части затрат субъектов малого и среднего предпринимательства в области содержания и разведения охотничьих ресурсов в полувольных условиях и искусственно созданной среде обитания в части создания питомников диких животных, вольеров и иных необходимых объектов охотничьей инфраструктуры, в том числе ограждений;" w:history="1">
        <w:r>
          <w:rPr>
            <w:color w:val="0000FF"/>
          </w:rPr>
          <w:t>подпункте "л" пункта 2</w:t>
        </w:r>
      </w:hyperlink>
      <w:r>
        <w:t xml:space="preserve"> настоящего Порядка, возмещаются ф</w:t>
      </w:r>
      <w:r>
        <w:t>актически понесенные расходы на приобретение, строительство ограждений для вольеров.</w:t>
      </w:r>
    </w:p>
    <w:p w:rsidR="00000000" w:rsidRDefault="00F1574F">
      <w:pPr>
        <w:pStyle w:val="ConsPlusNormal"/>
        <w:spacing w:before="240"/>
        <w:ind w:firstLine="540"/>
        <w:jc w:val="both"/>
      </w:pPr>
      <w:r>
        <w:t xml:space="preserve">При этом размер субсидии не может превышать 30 000 000 рублей из расчета не более 70% произведенных субъектом малого и среднего предпринимательства соответствующих затрат </w:t>
      </w:r>
      <w:r>
        <w:t>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 xml:space="preserve">37. При предоставлении субсидии по направлению, указанному в </w:t>
      </w:r>
      <w:hyperlink w:anchor="Par69" w:tooltip="м) возмеще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quot;Налог на профессиональный доход&quot;, в области обрабатывающего производства;" w:history="1">
        <w:r>
          <w:rPr>
            <w:color w:val="0000FF"/>
          </w:rPr>
          <w:t>подпункте "м" пункта 2</w:t>
        </w:r>
      </w:hyperlink>
      <w:r>
        <w:t xml:space="preserve"> настоящего Порядка, возмещаются следующие фактически понесенные расходы:</w:t>
      </w:r>
    </w:p>
    <w:p w:rsidR="00000000" w:rsidRDefault="00F1574F">
      <w:pPr>
        <w:pStyle w:val="ConsPlusNormal"/>
        <w:spacing w:before="240"/>
        <w:ind w:firstLine="540"/>
        <w:jc w:val="both"/>
      </w:pPr>
      <w:r>
        <w:t>а) на приобретение нового оборудования, новых машин, новых транспортных средств, относимых в соответствии с классификацией транспортных средств</w:t>
      </w:r>
      <w:r>
        <w:t xml:space="preserve"> к категориям N, О в соответствии с </w:t>
      </w:r>
      <w:hyperlink r:id="rId68" w:history="1">
        <w:r>
          <w:rPr>
            <w:color w:val="0000FF"/>
          </w:rPr>
          <w:t>решением</w:t>
        </w:r>
      </w:hyperlink>
      <w:r>
        <w:t xml:space="preserve"> Комиссии Таможенного союза от 9 декабря 2011 года N 877 "О принятии технического регламента Таможенного союза "О безопасно</w:t>
      </w:r>
      <w:r>
        <w:t xml:space="preserve">сти колесных транспортных средств", предназначенных к использованию в целях заявленных видов деятельности и относящихся ко второй-десятой амортизационным группам в соответствии с </w:t>
      </w:r>
      <w:hyperlink r:id="rId69"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w:t>
      </w:r>
      <w:r>
        <w:t>ппы";</w:t>
      </w:r>
    </w:p>
    <w:p w:rsidR="00000000" w:rsidRDefault="00F1574F">
      <w:pPr>
        <w:pStyle w:val="ConsPlusNormal"/>
        <w:spacing w:before="240"/>
        <w:ind w:firstLine="540"/>
        <w:jc w:val="both"/>
      </w:pPr>
      <w:r>
        <w:t>на приобретение у производителя и (или) официального дистрибьютора (дилера) бывших в употреблении машин, оборудования, предназначенных к использованию в целях заявленных видов деятельности и относящихся ко второй-десятой амортизационным группам в соо</w:t>
      </w:r>
      <w:r>
        <w:t xml:space="preserve">тветствии с </w:t>
      </w:r>
      <w:hyperlink r:id="rId70"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w:t>
      </w:r>
      <w:r>
        <w:t xml:space="preserve"> января 2002 года N 1 "О Классификации основных средств, включаемых в амортизационные группы".</w:t>
      </w:r>
    </w:p>
    <w:p w:rsidR="00000000" w:rsidRDefault="00F1574F">
      <w:pPr>
        <w:pStyle w:val="ConsPlusNormal"/>
        <w:spacing w:before="240"/>
        <w:ind w:firstLine="540"/>
        <w:jc w:val="both"/>
      </w:pPr>
      <w:r>
        <w:t>При этом размер субсидии не может превышать:</w:t>
      </w:r>
    </w:p>
    <w:p w:rsidR="00000000" w:rsidRDefault="00F1574F">
      <w:pPr>
        <w:pStyle w:val="ConsPlusNormal"/>
        <w:spacing w:before="240"/>
        <w:ind w:firstLine="540"/>
        <w:jc w:val="both"/>
      </w:pPr>
      <w:r>
        <w:t xml:space="preserve">10 000 000 рублей из расчета не более 80% произведенных субъектом малого и среднего предпринимательства, являющимся </w:t>
      </w:r>
      <w:r>
        <w:t>резидентом промышленного технопарка и (или) индустриального (промышленного) парка,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4 000</w:t>
      </w:r>
      <w:r>
        <w:t xml:space="preserve">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w:t>
      </w:r>
      <w:r>
        <w:t>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jc w:val="both"/>
      </w:pPr>
      <w:r>
        <w:t xml:space="preserve">(пп. "а" в ред. </w:t>
      </w:r>
      <w:hyperlink r:id="rId71" w:history="1">
        <w:r>
          <w:rPr>
            <w:color w:val="0000FF"/>
          </w:rPr>
          <w:t>Постановления</w:t>
        </w:r>
      </w:hyperlink>
      <w:r>
        <w:t xml:space="preserve"> Правительства РК от 27.07.2022 N 412-П)</w:t>
      </w:r>
    </w:p>
    <w:p w:rsidR="00000000" w:rsidRDefault="00F1574F">
      <w:pPr>
        <w:pStyle w:val="ConsPlusNormal"/>
        <w:spacing w:before="240"/>
        <w:ind w:firstLine="540"/>
        <w:jc w:val="both"/>
      </w:pPr>
      <w:r>
        <w:t xml:space="preserve">б) на оплату потребленной электрической энергии, тепловой энергии, понесенных расходов на водоснабжение, водоотведение в целях заявленных видов деятельности, в том числе по </w:t>
      </w:r>
      <w:r>
        <w:t xml:space="preserve">договорам по возмещению таких расходов при пользовании зданием (нежилым помещением) на законном праве при условии осуществления экономической деятельности в рамках </w:t>
      </w:r>
      <w:hyperlink r:id="rId72" w:history="1">
        <w:r>
          <w:rPr>
            <w:color w:val="0000FF"/>
          </w:rPr>
          <w:t>классов 10</w:t>
        </w:r>
      </w:hyperlink>
      <w:r>
        <w:t xml:space="preserve"> </w:t>
      </w:r>
      <w:r>
        <w:lastRenderedPageBreak/>
        <w:t xml:space="preserve">"Производство пищевых продуктов", </w:t>
      </w:r>
      <w:hyperlink r:id="rId73" w:history="1">
        <w:r>
          <w:rPr>
            <w:color w:val="0000FF"/>
          </w:rPr>
          <w:t>13</w:t>
        </w:r>
      </w:hyperlink>
      <w:r>
        <w:t xml:space="preserve"> "Производство текстильных изделий", </w:t>
      </w:r>
      <w:hyperlink r:id="rId74" w:history="1">
        <w:r>
          <w:rPr>
            <w:color w:val="0000FF"/>
          </w:rPr>
          <w:t>14</w:t>
        </w:r>
      </w:hyperlink>
      <w:r>
        <w:t xml:space="preserve"> "Производство одежды" в соответствии с Общероссийским классификатором видов экономической деятельности.</w:t>
      </w:r>
    </w:p>
    <w:p w:rsidR="00000000" w:rsidRDefault="00F1574F">
      <w:pPr>
        <w:pStyle w:val="ConsPlusNormal"/>
        <w:spacing w:before="240"/>
        <w:ind w:firstLine="540"/>
        <w:jc w:val="both"/>
      </w:pPr>
      <w:r>
        <w:t>Не подлежат возмещению затраты субъектов малого и среднего предпринимательства на э</w:t>
      </w:r>
      <w:r>
        <w:t>лектрическую энергию, тепловую энергию, водоснабжение, водоотведение в зданиях и (или) помещениях, предоставленных иным лицам в аренду и (или) субаренду, безвозмездное пользование или на ином законном праве, а также в зданиях и (или) помещениях, право поль</w:t>
      </w:r>
      <w:r>
        <w:t>зования которыми не подтверждено, а также на объектах, относящихся к жилищному фонду.</w:t>
      </w:r>
    </w:p>
    <w:p w:rsidR="00000000" w:rsidRDefault="00F1574F">
      <w:pPr>
        <w:pStyle w:val="ConsPlusNormal"/>
        <w:spacing w:before="240"/>
        <w:ind w:firstLine="540"/>
        <w:jc w:val="both"/>
      </w:pPr>
      <w:r>
        <w:t>При возмещении затрат на электроснабжение, теплоснабжение, водоснабжение, водоотведение при пользовании зданием (нежилым помещением) на законном праве и отсутствии отдель</w:t>
      </w:r>
      <w:r>
        <w:t>ных приборов учета расчет суммы субсидии производится на основании первичных бухгалтерских документов (счетов, актов, платежных документов).</w:t>
      </w:r>
    </w:p>
    <w:p w:rsidR="00000000" w:rsidRDefault="00F1574F">
      <w:pPr>
        <w:pStyle w:val="ConsPlusNormal"/>
        <w:spacing w:before="240"/>
        <w:ind w:firstLine="540"/>
        <w:jc w:val="both"/>
      </w:pPr>
      <w:r>
        <w:t>При этом размер субсидии не может превышать 1 000 000 рублей из расчета не более 50% произведенных субъектом малого</w:t>
      </w:r>
      <w:r>
        <w:t xml:space="preserve">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в) на технологическое присоединение к объектам электросе</w:t>
      </w:r>
      <w:r>
        <w:t>тевого хозяйства, сетям газоснабжения, водоснабжения и водоотведения.</w:t>
      </w:r>
    </w:p>
    <w:p w:rsidR="00000000" w:rsidRDefault="00F1574F">
      <w:pPr>
        <w:pStyle w:val="ConsPlusNormal"/>
        <w:spacing w:before="240"/>
        <w:ind w:firstLine="540"/>
        <w:jc w:val="both"/>
      </w:pPr>
      <w:r>
        <w:t xml:space="preserve">При этом размер субсидии не может превышать 3 000 000 рублей из расчета не более 50% произведенных субъектом малого и среднего предпринимательства соответствующих затрат в течение года, </w:t>
      </w:r>
      <w:r>
        <w:t>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г) на оплату лизинговых платежей за оборудование, устройства, механизмы, транспортные средства, относимые в соответствии с клас</w:t>
      </w:r>
      <w:r>
        <w:t xml:space="preserve">сификацией транспортных средств к категориям М2, М3, N, О в соответствии с </w:t>
      </w:r>
      <w:hyperlink r:id="rId75" w:history="1">
        <w:r>
          <w:rPr>
            <w:color w:val="0000FF"/>
          </w:rPr>
          <w:t>решением</w:t>
        </w:r>
      </w:hyperlink>
      <w:r>
        <w:t xml:space="preserve"> Комиссии Таможенного союза от 9 декабря 2011 года N 877 "О принятии технического ре</w:t>
      </w:r>
      <w:r>
        <w:t xml:space="preserve">гламента Таможенного союза "О безопасности колесных транспортных средств", за станки, приборы, аппараты, агрегаты, установки, машины, относящиеся ко второй-десятой амортизационным группам в соответствии с </w:t>
      </w:r>
      <w:hyperlink r:id="rId76"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w:t>
      </w:r>
      <w:r>
        <w:t>емых в амортизационные группы".</w:t>
      </w:r>
    </w:p>
    <w:p w:rsidR="00000000" w:rsidRDefault="00F1574F">
      <w:pPr>
        <w:pStyle w:val="ConsPlusNormal"/>
        <w:spacing w:before="240"/>
        <w:ind w:firstLine="540"/>
        <w:jc w:val="both"/>
      </w:pPr>
      <w:r>
        <w:t>При этом размер субсидии не может превышать 3 000 000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w:t>
      </w:r>
      <w:r>
        <w:t>ющим специальный налоговый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д) на оплату процент</w:t>
      </w:r>
      <w:r>
        <w:t>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000000" w:rsidRDefault="00F1574F">
      <w:pPr>
        <w:pStyle w:val="ConsPlusNormal"/>
        <w:spacing w:before="240"/>
        <w:ind w:firstLine="540"/>
        <w:jc w:val="both"/>
      </w:pPr>
      <w:r>
        <w:lastRenderedPageBreak/>
        <w:t>При этом ра</w:t>
      </w:r>
      <w:r>
        <w:t xml:space="preserve">змер субсидии не может превышать 2 000 000 рублей из расчета не более 50% произведенных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w:t>
      </w:r>
      <w:r>
        <w:t>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 xml:space="preserve">38. При предоставлении субсидии по направлению, указанному в </w:t>
      </w:r>
      <w:hyperlink w:anchor="Par70" w:tooltip="н) возмещение части затрат субъектов малого и среднего предпринимательства в области оказания услуг по перевозке пассажиров и грузов;" w:history="1">
        <w:r>
          <w:rPr>
            <w:color w:val="0000FF"/>
          </w:rPr>
          <w:t>подпункте "н" пункта 2</w:t>
        </w:r>
      </w:hyperlink>
      <w:r>
        <w:t xml:space="preserve"> настоящего Порядка, возмещаются следующие фактически понесенные расходы:</w:t>
      </w:r>
    </w:p>
    <w:p w:rsidR="00000000" w:rsidRDefault="00F1574F">
      <w:pPr>
        <w:pStyle w:val="ConsPlusNormal"/>
        <w:spacing w:before="240"/>
        <w:ind w:firstLine="540"/>
        <w:jc w:val="both"/>
      </w:pPr>
      <w:r>
        <w:t>а</w:t>
      </w:r>
      <w:r>
        <w:t xml:space="preserve">)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М2, М3, N, О в соответствии с </w:t>
      </w:r>
      <w:hyperlink r:id="rId77" w:history="1">
        <w:r>
          <w:rPr>
            <w:color w:val="0000FF"/>
          </w:rPr>
          <w:t>решением</w:t>
        </w:r>
      </w:hyperlink>
      <w:r>
        <w:t xml:space="preserve"> Комиссии Таможенного союза от 9 декабря 2011 года N 877 "О принятии технического регламента Таможенного союза "О безопасности колесных транспортных средств", за станки, приборы, аппараты, агрегаты, установки, маши</w:t>
      </w:r>
      <w:r>
        <w:t xml:space="preserve">ны, относящиеся ко второй-десятой амортизационным группам в соответствии с </w:t>
      </w:r>
      <w:hyperlink r:id="rId78" w:history="1">
        <w:r>
          <w:rPr>
            <w:color w:val="0000FF"/>
          </w:rPr>
          <w:t>Классификацией</w:t>
        </w:r>
      </w:hyperlink>
      <w:r>
        <w:t xml:space="preserve"> основных средств, включаемых в амортизационные группы, утве</w:t>
      </w:r>
      <w:r>
        <w:t>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p w:rsidR="00000000" w:rsidRDefault="00F1574F">
      <w:pPr>
        <w:pStyle w:val="ConsPlusNormal"/>
        <w:spacing w:before="240"/>
        <w:ind w:firstLine="540"/>
        <w:jc w:val="both"/>
      </w:pPr>
      <w:r>
        <w:t>При этом размер субсидии не может превышать 2 000 000 рублей из расчета не более 50% произведенных</w:t>
      </w:r>
      <w:r>
        <w:t xml:space="preserve">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б) на оплату процентов по кредитным дог</w:t>
      </w:r>
      <w:r>
        <w:t>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000000" w:rsidRDefault="00F1574F">
      <w:pPr>
        <w:pStyle w:val="ConsPlusNormal"/>
        <w:spacing w:before="240"/>
        <w:ind w:firstLine="540"/>
        <w:jc w:val="both"/>
      </w:pPr>
      <w:r>
        <w:t>При этом размер субсидии не мо</w:t>
      </w:r>
      <w:r>
        <w:t>жет превышать 2 000 000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w:t>
      </w:r>
      <w:r>
        <w:t>а, в котором объявлен отбор;</w:t>
      </w:r>
    </w:p>
    <w:p w:rsidR="00000000" w:rsidRDefault="00F1574F">
      <w:pPr>
        <w:pStyle w:val="ConsPlusNormal"/>
        <w:spacing w:before="240"/>
        <w:ind w:firstLine="540"/>
        <w:jc w:val="both"/>
      </w:pPr>
      <w:r>
        <w:t>в) на приобретение новых автобусов, удовлетворяющих следующим требованиям:</w:t>
      </w:r>
    </w:p>
    <w:p w:rsidR="00000000" w:rsidRDefault="00F1574F">
      <w:pPr>
        <w:pStyle w:val="ConsPlusNormal"/>
        <w:spacing w:before="240"/>
        <w:ind w:firstLine="540"/>
        <w:jc w:val="both"/>
      </w:pPr>
      <w:r>
        <w:t>количество посадочных мест - не менее 17 единиц;</w:t>
      </w:r>
    </w:p>
    <w:p w:rsidR="00000000" w:rsidRDefault="00F1574F">
      <w:pPr>
        <w:pStyle w:val="ConsPlusNormal"/>
        <w:spacing w:before="240"/>
        <w:ind w:firstLine="540"/>
        <w:jc w:val="both"/>
      </w:pPr>
      <w:r>
        <w:t>экологический класс транспортного средства - не ниже Евро-5;</w:t>
      </w:r>
    </w:p>
    <w:p w:rsidR="00000000" w:rsidRDefault="00F1574F">
      <w:pPr>
        <w:pStyle w:val="ConsPlusNormal"/>
        <w:spacing w:before="240"/>
        <w:ind w:firstLine="540"/>
        <w:jc w:val="both"/>
      </w:pPr>
      <w:r>
        <w:t>наличие установленного кондиционера с инди</w:t>
      </w:r>
      <w:r>
        <w:t>видуальной подачей воздуха, телевизора, акустической системы с микрофоном.</w:t>
      </w:r>
    </w:p>
    <w:p w:rsidR="00000000" w:rsidRDefault="00F1574F">
      <w:pPr>
        <w:pStyle w:val="ConsPlusNormal"/>
        <w:spacing w:before="240"/>
        <w:ind w:firstLine="540"/>
        <w:jc w:val="both"/>
      </w:pPr>
      <w:r>
        <w:t>При этом размер субсидии не может превышать 5 000 000 рублей из расчета не более 50% произведенных субъектом малого и среднего предпринимательства соответствующих затрат в течение г</w:t>
      </w:r>
      <w:r>
        <w:t>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lastRenderedPageBreak/>
        <w:t xml:space="preserve">39. При предоставлении субсидии по направлению, указанному в </w:t>
      </w:r>
      <w:hyperlink w:anchor="Par71" w:tooltip="о) возмещение затрат субъектов малого и среднего предпринимательства в области сохране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памятников истории и культуры) народов Российской Федерации;" w:history="1">
        <w:r>
          <w:rPr>
            <w:color w:val="0000FF"/>
          </w:rPr>
          <w:t>подпункте "о" пункта 2</w:t>
        </w:r>
      </w:hyperlink>
      <w:r>
        <w:t xml:space="preserve"> настоящего Порядка, возмещаются фактически понесенные расходы</w:t>
      </w:r>
      <w:r>
        <w:t xml:space="preserve"> на сохранение объектов культурного наследия (памятников истории и культуры) народов Российской Федерации и выявленных объектов культурного наследия (памятников истории и культуры) народов Российской Федерации, предусматривающие консервацию, ремонт, рестав</w:t>
      </w:r>
      <w:r>
        <w:t>рацию, приспособление объектов культурного наследия (памятников истории и культуры) народов Российской Федерации и выявленных объектов культурного наследия (памятников истории и культуры) народов Российской Федерации для современного использования и включа</w:t>
      </w:r>
      <w:r>
        <w:t>ющие в себя научно-исследовательские, изыскательские, проектные и производственные работы, научное руководство проведением работ по сохранению таких объектов, а также технический и авторский надзор за проведением этих работ.</w:t>
      </w:r>
    </w:p>
    <w:p w:rsidR="00000000" w:rsidRDefault="00F1574F">
      <w:pPr>
        <w:pStyle w:val="ConsPlusNormal"/>
        <w:spacing w:before="240"/>
        <w:ind w:firstLine="540"/>
        <w:jc w:val="both"/>
      </w:pPr>
      <w:r>
        <w:t>При этом размер субсидии не мож</w:t>
      </w:r>
      <w:r>
        <w:t>ет превышать 30 000 000 рублей соответствующих затрат субъекта малого и среднего предпринимательства произведенные в течение года, предшествующего году подачи заявки, а также произведенных в год подачи заявки до первого числа месяца, в котором объявлен отб</w:t>
      </w:r>
      <w:r>
        <w:t>ор.</w:t>
      </w:r>
    </w:p>
    <w:p w:rsidR="00000000" w:rsidRDefault="00F1574F">
      <w:pPr>
        <w:pStyle w:val="ConsPlusNormal"/>
        <w:jc w:val="both"/>
      </w:pPr>
      <w:r>
        <w:t xml:space="preserve">(п. 39 в ред. </w:t>
      </w:r>
      <w:hyperlink r:id="rId79" w:history="1">
        <w:r>
          <w:rPr>
            <w:color w:val="0000FF"/>
          </w:rPr>
          <w:t>Постановления</w:t>
        </w:r>
      </w:hyperlink>
      <w:r>
        <w:t xml:space="preserve"> Правительства РК от 27.07.2022 N 412-П)</w:t>
      </w:r>
    </w:p>
    <w:p w:rsidR="00000000" w:rsidRDefault="00F1574F">
      <w:pPr>
        <w:pStyle w:val="ConsPlusNormal"/>
        <w:spacing w:before="240"/>
        <w:ind w:firstLine="540"/>
        <w:jc w:val="both"/>
      </w:pPr>
      <w:r>
        <w:t xml:space="preserve">40. При предоставлении субсидии по направлению, указанному в </w:t>
      </w:r>
      <w:hyperlink w:anchor="Par73" w:tooltip="п) возмещение затрат субъектов малого и среднего предпринимательства в области производства с использованием труда осужденных на территориях учреждений, исполняющих наказания;" w:history="1">
        <w:r>
          <w:rPr>
            <w:color w:val="0000FF"/>
          </w:rPr>
          <w:t>подпункте "п" пункта 2</w:t>
        </w:r>
      </w:hyperlink>
      <w:r>
        <w:t xml:space="preserve"> настоящего Порядка, возмещаются фактиче</w:t>
      </w:r>
      <w:r>
        <w:t xml:space="preserve">ски понесенные расходы на приобретение транспортных средств (за исключением легковых автомобилей согласно паспорту транспортного средства), машин, оборудования, относящихся ко второй-десятой амортизационным группам в соответствии с </w:t>
      </w:r>
      <w:hyperlink r:id="rId80" w:history="1">
        <w:r>
          <w:rPr>
            <w:color w:val="0000FF"/>
          </w:rPr>
          <w:t>Квалификацией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w:t>
      </w:r>
      <w:r>
        <w:t>и основных средств, включаемых в амортизационные группы", предназначенных к использованию в целях заявленных видов деятельности.</w:t>
      </w:r>
    </w:p>
    <w:p w:rsidR="00000000" w:rsidRDefault="00F1574F">
      <w:pPr>
        <w:pStyle w:val="ConsPlusNormal"/>
        <w:spacing w:before="240"/>
        <w:ind w:firstLine="540"/>
        <w:jc w:val="both"/>
      </w:pPr>
      <w:r>
        <w:t>При этом размер субсидии не может превышать 30 000 000 рублей соответствующих затрат субъекта малого и среднего предприниматель</w:t>
      </w:r>
      <w:r>
        <w:t>ства в произведенные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jc w:val="both"/>
      </w:pPr>
      <w:r>
        <w:t xml:space="preserve">(в ред. </w:t>
      </w:r>
      <w:hyperlink r:id="rId81" w:history="1">
        <w:r>
          <w:rPr>
            <w:color w:val="0000FF"/>
          </w:rPr>
          <w:t>Постановления</w:t>
        </w:r>
      </w:hyperlink>
      <w:r>
        <w:t xml:space="preserve"> Правительства РК от 27.07.2022 N 412-П)</w:t>
      </w:r>
    </w:p>
    <w:p w:rsidR="00000000" w:rsidRDefault="00F1574F">
      <w:pPr>
        <w:pStyle w:val="ConsPlusNormal"/>
        <w:spacing w:before="240"/>
        <w:ind w:firstLine="540"/>
        <w:jc w:val="both"/>
      </w:pPr>
      <w:r>
        <w:t xml:space="preserve">41. При предоставлении субсидии по направлению, указанному в </w:t>
      </w:r>
      <w:hyperlink w:anchor="Par75" w:tooltip="р) возмещение части затрат субъектов малого и среднего предпринимательства в области размещения объектов дорожного сервиса;" w:history="1">
        <w:r>
          <w:rPr>
            <w:color w:val="0000FF"/>
          </w:rPr>
          <w:t>подпункте "р" пункта 2</w:t>
        </w:r>
      </w:hyperlink>
      <w:r>
        <w:t xml:space="preserve"> настоящего Порядка, возмещаются следующие фактически понесенные расходы:</w:t>
      </w:r>
    </w:p>
    <w:p w:rsidR="00000000" w:rsidRDefault="00F1574F">
      <w:pPr>
        <w:pStyle w:val="ConsPlusNormal"/>
        <w:spacing w:before="240"/>
        <w:ind w:firstLine="540"/>
        <w:jc w:val="both"/>
      </w:pPr>
      <w:bookmarkStart w:id="32" w:name="Par388"/>
      <w:bookmarkEnd w:id="32"/>
      <w:r>
        <w:t>а) на строительство и (или) реконструкцию зданий, строений, сооружений, иных объектов, предназначенных для о</w:t>
      </w:r>
      <w:r>
        <w:t>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а также необходимые для их функционирования места</w:t>
      </w:r>
      <w:r>
        <w:t xml:space="preserve"> отдыха и стоянки транспортных средств).</w:t>
      </w:r>
    </w:p>
    <w:p w:rsidR="00000000" w:rsidRDefault="00F1574F">
      <w:pPr>
        <w:pStyle w:val="ConsPlusNormal"/>
        <w:spacing w:before="240"/>
        <w:ind w:firstLine="540"/>
        <w:jc w:val="both"/>
      </w:pPr>
      <w:r>
        <w:t>При этом размер субсидии не может превышать 2 000 000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w:t>
      </w:r>
      <w:r>
        <w:t>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 xml:space="preserve">б) на строительство подъездов, съездов и примыканий к объектам дорожного сервиса в целях </w:t>
      </w:r>
      <w:r>
        <w:lastRenderedPageBreak/>
        <w:t>обеспечения доступа к ним с автомобильной дороги.</w:t>
      </w:r>
    </w:p>
    <w:p w:rsidR="00000000" w:rsidRDefault="00F1574F">
      <w:pPr>
        <w:pStyle w:val="ConsPlusNormal"/>
        <w:spacing w:before="240"/>
        <w:ind w:firstLine="540"/>
        <w:jc w:val="both"/>
      </w:pPr>
      <w:r>
        <w:t>При этом размер с</w:t>
      </w:r>
      <w:r>
        <w:t>убсидии не может превышать 4 000 000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w:t>
      </w:r>
      <w:r>
        <w:t>о числа месяца, в котором объявлен отбор;</w:t>
      </w:r>
    </w:p>
    <w:p w:rsidR="00000000" w:rsidRDefault="00F1574F">
      <w:pPr>
        <w:pStyle w:val="ConsPlusNormal"/>
        <w:spacing w:before="240"/>
        <w:ind w:firstLine="540"/>
        <w:jc w:val="both"/>
      </w:pPr>
      <w:r>
        <w:t xml:space="preserve">в) на приобретение нового оборудования, предназначенного к использованию в целях заявленных видов деятельности и относящегося ко второй-десятой амортизационным группам в соответствии с </w:t>
      </w:r>
      <w:hyperlink r:id="rId82"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w:t>
      </w:r>
      <w:r>
        <w:t>новных средств, включаемых в амортизационные группы".</w:t>
      </w:r>
    </w:p>
    <w:p w:rsidR="00000000" w:rsidRDefault="00F1574F">
      <w:pPr>
        <w:pStyle w:val="ConsPlusNormal"/>
        <w:spacing w:before="240"/>
        <w:ind w:firstLine="540"/>
        <w:jc w:val="both"/>
      </w:pPr>
      <w:r>
        <w:t xml:space="preserve">При этом размер субсидии не может превышать 1 000 000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w:t>
      </w:r>
      <w:r>
        <w:t>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г) на технологическое присоединение к объектам электросетевого хозяйства, сетям газоснабжения, водоснабжения и водоотведения.</w:t>
      </w:r>
    </w:p>
    <w:p w:rsidR="00000000" w:rsidRDefault="00F1574F">
      <w:pPr>
        <w:pStyle w:val="ConsPlusNormal"/>
        <w:spacing w:before="240"/>
        <w:ind w:firstLine="540"/>
        <w:jc w:val="both"/>
      </w:pPr>
      <w:r>
        <w:t>При этом размер с</w:t>
      </w:r>
      <w:r>
        <w:t>убсидии не может превышать 3 000 000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w:t>
      </w:r>
      <w:r>
        <w:t>о числа месяца, в котором объявлен отбор.</w:t>
      </w:r>
    </w:p>
    <w:p w:rsidR="00000000" w:rsidRDefault="00F1574F">
      <w:pPr>
        <w:pStyle w:val="ConsPlusNormal"/>
        <w:spacing w:before="240"/>
        <w:ind w:firstLine="540"/>
        <w:jc w:val="both"/>
      </w:pPr>
      <w:r>
        <w:t xml:space="preserve">42. При предоставлении субсидии по направлению, указанному в </w:t>
      </w:r>
      <w:hyperlink w:anchor="Par76" w:tooltip="с) возмеще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quot;Налог на профессиональный доход&quot; в области интеллектуальной собственности;" w:history="1">
        <w:r>
          <w:rPr>
            <w:color w:val="0000FF"/>
          </w:rPr>
          <w:t>подпункте "с" пункта 2</w:t>
        </w:r>
      </w:hyperlink>
      <w:r>
        <w:t xml:space="preserve"> настоящего Порядка, возмещаются фактически понесенные расходы на:</w:t>
      </w:r>
    </w:p>
    <w:p w:rsidR="00000000" w:rsidRDefault="00F1574F">
      <w:pPr>
        <w:pStyle w:val="ConsPlusNormal"/>
        <w:spacing w:before="240"/>
        <w:ind w:firstLine="540"/>
        <w:jc w:val="both"/>
      </w:pPr>
      <w:r>
        <w:t>патентные исследования;</w:t>
      </w:r>
    </w:p>
    <w:p w:rsidR="00000000" w:rsidRDefault="00F1574F">
      <w:pPr>
        <w:pStyle w:val="ConsPlusNormal"/>
        <w:spacing w:before="240"/>
        <w:ind w:firstLine="540"/>
        <w:jc w:val="both"/>
      </w:pPr>
      <w:r>
        <w:t>г</w:t>
      </w:r>
      <w:r>
        <w:t>осударственную регистрацию объекта интеллектуальной собственности;</w:t>
      </w:r>
    </w:p>
    <w:p w:rsidR="00000000" w:rsidRDefault="00F1574F">
      <w:pPr>
        <w:pStyle w:val="ConsPlusNormal"/>
        <w:spacing w:before="240"/>
        <w:ind w:firstLine="540"/>
        <w:jc w:val="both"/>
      </w:pPr>
      <w:r>
        <w:t>расходы на услуги патентного поверенного;</w:t>
      </w:r>
    </w:p>
    <w:p w:rsidR="00000000" w:rsidRDefault="00F1574F">
      <w:pPr>
        <w:pStyle w:val="ConsPlusNormal"/>
        <w:spacing w:before="240"/>
        <w:ind w:firstLine="540"/>
        <w:jc w:val="both"/>
      </w:pPr>
      <w:r>
        <w:t>прохождение обучения для получения статуса патентного поверенного;</w:t>
      </w:r>
    </w:p>
    <w:p w:rsidR="00000000" w:rsidRDefault="00F1574F">
      <w:pPr>
        <w:pStyle w:val="ConsPlusNormal"/>
        <w:spacing w:before="240"/>
        <w:ind w:firstLine="540"/>
        <w:jc w:val="both"/>
      </w:pPr>
      <w:r>
        <w:t>на государственную регистрацию распоряжения по лицензионному договору на товарны</w:t>
      </w:r>
      <w:r>
        <w:t>й знак.</w:t>
      </w:r>
    </w:p>
    <w:p w:rsidR="00000000" w:rsidRDefault="00F1574F">
      <w:pPr>
        <w:pStyle w:val="ConsPlusNormal"/>
        <w:spacing w:before="240"/>
        <w:ind w:firstLine="540"/>
        <w:jc w:val="both"/>
      </w:pPr>
      <w:r>
        <w:t>При этом размер субсидии не может превышать 200 000 рублей из расчета не более 90% произведенных субъектом малого и среднего предпринимательства, а также физических лиц, не являющихся индивидуальными предпринимателями и применяющих специальный нало</w:t>
      </w:r>
      <w:r>
        <w:t>говый режим "Налог на профессиональный доход"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43. При предоставлении субсидии по направл</w:t>
      </w:r>
      <w:r>
        <w:t xml:space="preserve">ению, указанному в подпункте "т" пункта 2 настоящего Порядка, возмещаются фактически понесенные расходы на приобретение новых </w:t>
      </w:r>
      <w:r>
        <w:lastRenderedPageBreak/>
        <w:t>транспортных средств, относимых в соответствии с классификацией транспортных средств к категориям N</w:t>
      </w:r>
      <w:r>
        <w:rPr>
          <w:vertAlign w:val="subscript"/>
        </w:rPr>
        <w:t>1</w:t>
      </w:r>
      <w:r>
        <w:t>, N</w:t>
      </w:r>
      <w:r>
        <w:rPr>
          <w:vertAlign w:val="subscript"/>
        </w:rPr>
        <w:t>2</w:t>
      </w:r>
      <w:r>
        <w:t>, О</w:t>
      </w:r>
      <w:r>
        <w:rPr>
          <w:vertAlign w:val="subscript"/>
        </w:rPr>
        <w:t>1</w:t>
      </w:r>
      <w:r>
        <w:t>, О</w:t>
      </w:r>
      <w:r>
        <w:rPr>
          <w:vertAlign w:val="subscript"/>
        </w:rPr>
        <w:t>2</w:t>
      </w:r>
      <w:r>
        <w:t xml:space="preserve"> в соответствии с </w:t>
      </w:r>
      <w:hyperlink r:id="rId83" w:history="1">
        <w:r>
          <w:rPr>
            <w:color w:val="0000FF"/>
          </w:rPr>
          <w:t>решением</w:t>
        </w:r>
      </w:hyperlink>
      <w:r>
        <w:t xml:space="preserve"> Комиссии Таможенного союза от 9 декабря 2011 года N 877 "О принятии технического регламента Таможенного союза "О безопасности колесных транспортных средств" и относящихся ко </w:t>
      </w:r>
      <w:hyperlink r:id="rId84" w:history="1">
        <w:r>
          <w:rPr>
            <w:color w:val="0000FF"/>
          </w:rPr>
          <w:t>второй</w:t>
        </w:r>
      </w:hyperlink>
      <w:r>
        <w:t>-</w:t>
      </w:r>
      <w:hyperlink r:id="rId85" w:history="1">
        <w:r>
          <w:rPr>
            <w:color w:val="0000FF"/>
          </w:rPr>
          <w:t>десятой</w:t>
        </w:r>
      </w:hyperlink>
      <w:r>
        <w:t xml:space="preserve"> амортизационным группам в соответствии с Классификацией основных средств, включаемых в амортизационные</w:t>
      </w:r>
      <w:r>
        <w:t xml:space="preserve">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 для осуществления торговой деятельности в отдаленных и труднодоступных населенных пун</w:t>
      </w:r>
      <w:r>
        <w:t>ктах Республики Карелия.</w:t>
      </w:r>
    </w:p>
    <w:p w:rsidR="00000000" w:rsidRDefault="00F1574F">
      <w:pPr>
        <w:pStyle w:val="ConsPlusNormal"/>
        <w:jc w:val="both"/>
      </w:pPr>
      <w:r>
        <w:t xml:space="preserve">(в ред. </w:t>
      </w:r>
      <w:hyperlink r:id="rId86" w:history="1">
        <w:r>
          <w:rPr>
            <w:color w:val="0000FF"/>
          </w:rPr>
          <w:t>Постановления</w:t>
        </w:r>
      </w:hyperlink>
      <w:r>
        <w:t xml:space="preserve"> Правительства РК от 14.06.2022 N 332-П)</w:t>
      </w:r>
    </w:p>
    <w:p w:rsidR="00000000" w:rsidRDefault="00F1574F">
      <w:pPr>
        <w:pStyle w:val="ConsPlusNormal"/>
        <w:spacing w:before="240"/>
        <w:ind w:firstLine="540"/>
        <w:jc w:val="both"/>
      </w:pPr>
      <w:r>
        <w:t>При этом размер субсидии не может превышать 3 000 000 р</w:t>
      </w:r>
      <w:r>
        <w:t>ублей соответствующих затрат субъекта малого и среднего предпринимательства в произведенные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jc w:val="both"/>
      </w:pPr>
      <w:r>
        <w:t xml:space="preserve">(в ред. </w:t>
      </w:r>
      <w:hyperlink r:id="rId87" w:history="1">
        <w:r>
          <w:rPr>
            <w:color w:val="0000FF"/>
          </w:rPr>
          <w:t>Постановления</w:t>
        </w:r>
      </w:hyperlink>
      <w:r>
        <w:t xml:space="preserve"> Правительства РК от 27.07.2022 N 412-П)</w:t>
      </w:r>
    </w:p>
    <w:p w:rsidR="00000000" w:rsidRDefault="00F1574F">
      <w:pPr>
        <w:pStyle w:val="ConsPlusNormal"/>
        <w:spacing w:before="240"/>
        <w:ind w:firstLine="540"/>
        <w:jc w:val="both"/>
      </w:pPr>
      <w:r>
        <w:t xml:space="preserve">44. При предоставлении субсидии по направлению, указанному в </w:t>
      </w:r>
      <w:hyperlink w:anchor="Par79" w:tooltip="у) возмещение части затрат субъектов малого и среднего предпринимательства в области социального предпринимательства;" w:history="1">
        <w:r>
          <w:rPr>
            <w:color w:val="0000FF"/>
          </w:rPr>
          <w:t>подпункте "у" пункта 2</w:t>
        </w:r>
      </w:hyperlink>
      <w:r>
        <w:t xml:space="preserve"> настоящего Порядка, возмещаются фактически понесенные расходы на:</w:t>
      </w:r>
    </w:p>
    <w:p w:rsidR="00000000" w:rsidRDefault="00F1574F">
      <w:pPr>
        <w:pStyle w:val="ConsPlusNormal"/>
        <w:spacing w:before="240"/>
        <w:ind w:firstLine="540"/>
        <w:jc w:val="both"/>
      </w:pPr>
      <w:r>
        <w:t xml:space="preserve">а) на приобретение новых машин, нового оборудования, новых транспортных средств, относимых в соответствии с классификацией транспортных средств к категориям N, О в соответствии с </w:t>
      </w:r>
      <w:hyperlink r:id="rId88" w:history="1">
        <w:r>
          <w:rPr>
            <w:color w:val="0000FF"/>
          </w:rPr>
          <w:t>решением</w:t>
        </w:r>
      </w:hyperlink>
      <w:r>
        <w:t xml:space="preserve"> Комиссии Таможенного союза от 9 декабря 2011 года N 877 "О принятии технического регламента Таможенного союза "О безопасности колесных транспортных средств", предназначенных к использованию в целях заявленных видов деятельности и относ</w:t>
      </w:r>
      <w:r>
        <w:t xml:space="preserve">ящихся ко второй-десятой амортизационным группам в соответствии с </w:t>
      </w:r>
      <w:hyperlink r:id="rId89" w:history="1">
        <w:r>
          <w:rPr>
            <w:color w:val="0000FF"/>
          </w:rPr>
          <w:t>Классификацией</w:t>
        </w:r>
      </w:hyperlink>
      <w:r>
        <w:t xml:space="preserve"> основных средств, включаемых в амортизационные группы, утвержденной </w:t>
      </w:r>
      <w:r>
        <w:t>постановлением Правительства Российской Федерации от 1 января 2002 года N 1 "О Классификации основных средств, включаемых в амортизационные группы".</w:t>
      </w:r>
    </w:p>
    <w:p w:rsidR="00000000" w:rsidRDefault="00F1574F">
      <w:pPr>
        <w:pStyle w:val="ConsPlusNormal"/>
        <w:spacing w:before="240"/>
        <w:ind w:firstLine="540"/>
        <w:jc w:val="both"/>
      </w:pPr>
      <w:r>
        <w:t>При этом размер субсидии не может превышать 3 000 000 рублей из расчета не более 50% произведенных субъекто</w:t>
      </w:r>
      <w:r>
        <w:t>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б) на оплату лизинговых платежей за оборудование</w:t>
      </w:r>
      <w:r>
        <w:t xml:space="preserve">, устройства, механизмы, транспортные средства, относимые в соответствии с классификацией транспортных средств к категориям М2, М3, N, О в соответствии с </w:t>
      </w:r>
      <w:hyperlink r:id="rId90" w:history="1">
        <w:r>
          <w:rPr>
            <w:color w:val="0000FF"/>
          </w:rPr>
          <w:t>решением</w:t>
        </w:r>
      </w:hyperlink>
      <w:r>
        <w:t xml:space="preserve"> Коми</w:t>
      </w:r>
      <w:r>
        <w:t>ссии Таможенного союза от 9 декабря 2011 года N 877 "О принятии технического регламента Таможенного союза "О безопасности колесных транспортных средств", за станки, приборы, аппараты, агрегаты, установки, машины, относящиеся ко второй-десятой амортизационн</w:t>
      </w:r>
      <w:r>
        <w:t xml:space="preserve">ым группам в соответствии с </w:t>
      </w:r>
      <w:hyperlink r:id="rId91"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w:t>
      </w:r>
      <w:r>
        <w:t>й Федерации от 1 января 2002 года N 1 "О Классификации основных средств, включаемых в амортизационные группы".</w:t>
      </w:r>
    </w:p>
    <w:p w:rsidR="00000000" w:rsidRDefault="00F1574F">
      <w:pPr>
        <w:pStyle w:val="ConsPlusNormal"/>
        <w:spacing w:before="240"/>
        <w:ind w:firstLine="540"/>
        <w:jc w:val="both"/>
      </w:pPr>
      <w:r>
        <w:t>При этом размер субсидии не может превышать 2 000 000 рублей из расчета не более 50% произведенных субъектом малого и среднего предпринимательств</w:t>
      </w:r>
      <w:r>
        <w:t xml:space="preserve">а соответствующих затрат в течение года, предшествующего году подачи заявки, а также произведенных в год подачи заявки </w:t>
      </w:r>
      <w:r>
        <w:lastRenderedPageBreak/>
        <w:t>до первого числа месяца, в котором объявлен отбор;</w:t>
      </w:r>
    </w:p>
    <w:p w:rsidR="00000000" w:rsidRDefault="00F1574F">
      <w:pPr>
        <w:pStyle w:val="ConsPlusNormal"/>
        <w:spacing w:before="240"/>
        <w:ind w:firstLine="540"/>
        <w:jc w:val="both"/>
      </w:pPr>
      <w:r>
        <w:t>в) на оплату процентов по кредитным договорам, заключенным с российскими кредитными ор</w:t>
      </w:r>
      <w:r>
        <w:t>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000000" w:rsidRDefault="00F1574F">
      <w:pPr>
        <w:pStyle w:val="ConsPlusNormal"/>
        <w:spacing w:before="240"/>
        <w:ind w:firstLine="540"/>
        <w:jc w:val="both"/>
      </w:pPr>
      <w:r>
        <w:t>При этом размер субсидии не может превышать 2 000 000 рублей из расчета не бо</w:t>
      </w:r>
      <w:r>
        <w:t>лее 50%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bookmarkStart w:id="33" w:name="Par414"/>
      <w:bookmarkEnd w:id="33"/>
      <w:r>
        <w:t>45. Пр</w:t>
      </w:r>
      <w:r>
        <w:t xml:space="preserve">и предоставлении субсидии по направлению, указанному в </w:t>
      </w:r>
      <w:hyperlink w:anchor="Par80" w:tooltip="ф) возмещение части затрат субъектов малого и среднего предпринимательства, осуществляющих деятельность в отраслях экономики, пострадавших в условиях введения в Республике Карелия режима повышенной готовности или чрезвычайной ситуации для соответствующих органов управления и сил территориальной подсистемы единой государственной системы предупреждения и ликвидации чрезвычайных ситуаций. Перечень таких отраслей экономики утверждается Правительством Республики Карелия." w:history="1">
        <w:r>
          <w:rPr>
            <w:color w:val="0000FF"/>
          </w:rPr>
          <w:t>подпункте "ф" пункта 2</w:t>
        </w:r>
      </w:hyperlink>
      <w:r>
        <w:t xml:space="preserve"> настоящего Порядка, возмещаются фактически понесенные расходы на приобретение новых:</w:t>
      </w:r>
    </w:p>
    <w:p w:rsidR="00000000" w:rsidRDefault="00F1574F">
      <w:pPr>
        <w:pStyle w:val="ConsPlusNormal"/>
        <w:spacing w:before="240"/>
        <w:ind w:firstLine="540"/>
        <w:jc w:val="both"/>
      </w:pPr>
      <w:r>
        <w:t>бактерицидных облучателей;</w:t>
      </w:r>
    </w:p>
    <w:p w:rsidR="00000000" w:rsidRDefault="00F1574F">
      <w:pPr>
        <w:pStyle w:val="ConsPlusNormal"/>
        <w:spacing w:before="240"/>
        <w:ind w:firstLine="540"/>
        <w:jc w:val="both"/>
      </w:pPr>
      <w:r>
        <w:t>оборудования для обеззараживания воздуха и поверхностей помещений;</w:t>
      </w:r>
    </w:p>
    <w:p w:rsidR="00000000" w:rsidRDefault="00F1574F">
      <w:pPr>
        <w:pStyle w:val="ConsPlusNormal"/>
        <w:spacing w:before="240"/>
        <w:ind w:firstLine="540"/>
        <w:jc w:val="both"/>
      </w:pPr>
      <w:r>
        <w:t>защитных экра</w:t>
      </w:r>
      <w:r>
        <w:t>нов (перегородок) между персоналом и потребителями (посетителями);</w:t>
      </w:r>
    </w:p>
    <w:p w:rsidR="00000000" w:rsidRDefault="00F1574F">
      <w:pPr>
        <w:pStyle w:val="ConsPlusNormal"/>
        <w:spacing w:before="240"/>
        <w:ind w:firstLine="540"/>
        <w:jc w:val="both"/>
      </w:pPr>
      <w:r>
        <w:t>термометров;</w:t>
      </w:r>
    </w:p>
    <w:p w:rsidR="00000000" w:rsidRDefault="00F1574F">
      <w:pPr>
        <w:pStyle w:val="ConsPlusNormal"/>
        <w:spacing w:before="240"/>
        <w:ind w:firstLine="540"/>
        <w:jc w:val="both"/>
      </w:pPr>
      <w:r>
        <w:t>стационарных диспенсеров (дозаторов), мобильных стоек с диспенсерами (дозаторами).</w:t>
      </w:r>
    </w:p>
    <w:p w:rsidR="00000000" w:rsidRDefault="00F1574F">
      <w:pPr>
        <w:pStyle w:val="ConsPlusNormal"/>
        <w:spacing w:before="240"/>
        <w:ind w:firstLine="540"/>
        <w:jc w:val="both"/>
      </w:pPr>
      <w:r>
        <w:t>При этом размер субсидии не может превышать 100 000 рублей из расчета не более 70% произведен</w:t>
      </w:r>
      <w:r>
        <w:t>ных субъектом малого и среднего предпринимательства соответствующих затрат с 1 июля 2021 года до даты принятия решения об отборе.</w:t>
      </w:r>
    </w:p>
    <w:p w:rsidR="00000000" w:rsidRDefault="00F1574F">
      <w:pPr>
        <w:pStyle w:val="ConsPlusNormal"/>
        <w:spacing w:before="240"/>
        <w:ind w:firstLine="540"/>
        <w:jc w:val="both"/>
      </w:pPr>
      <w:r>
        <w:t>46. Расчет размера субсидии для получателя субсидии, являющегося плательщиком налога на добавленную стоимость (далее - НДС), о</w:t>
      </w:r>
      <w:r>
        <w:t>существляется на основании документально подтвержденных затрат без учета НДС.</w:t>
      </w:r>
    </w:p>
    <w:p w:rsidR="00000000" w:rsidRDefault="00F1574F">
      <w:pPr>
        <w:pStyle w:val="ConsPlusNormal"/>
        <w:spacing w:before="240"/>
        <w:ind w:firstLine="540"/>
        <w:jc w:val="both"/>
      </w:pPr>
      <w:r>
        <w:t>Расчет размера субсидии для получателя субсидии, не являющегося плательщиком НДС, осуществляется на основании документально подтвержденных затрат с учетом НДС.</w:t>
      </w:r>
    </w:p>
    <w:p w:rsidR="00000000" w:rsidRDefault="00F1574F">
      <w:pPr>
        <w:pStyle w:val="ConsPlusNormal"/>
        <w:spacing w:before="240"/>
        <w:ind w:firstLine="540"/>
        <w:jc w:val="both"/>
      </w:pPr>
      <w:r>
        <w:t>Не подлежат возмещ</w:t>
      </w:r>
      <w:r>
        <w:t>ению:</w:t>
      </w:r>
    </w:p>
    <w:p w:rsidR="00000000" w:rsidRDefault="00F1574F">
      <w:pPr>
        <w:pStyle w:val="ConsPlusNormal"/>
        <w:spacing w:before="240"/>
        <w:ind w:firstLine="540"/>
        <w:jc w:val="both"/>
      </w:pPr>
      <w:r>
        <w:t>затраты по сделкам между аффилированными лицами;</w:t>
      </w:r>
    </w:p>
    <w:p w:rsidR="00000000" w:rsidRDefault="00F1574F">
      <w:pPr>
        <w:pStyle w:val="ConsPlusNormal"/>
        <w:spacing w:before="240"/>
        <w:ind w:firstLine="540"/>
        <w:jc w:val="both"/>
      </w:pPr>
      <w:r>
        <w:t>затраты по операциям, произведенным в форме взаимозачета.</w:t>
      </w:r>
    </w:p>
    <w:p w:rsidR="00000000" w:rsidRDefault="00F1574F">
      <w:pPr>
        <w:pStyle w:val="ConsPlusNormal"/>
        <w:spacing w:before="240"/>
        <w:ind w:firstLine="540"/>
        <w:jc w:val="both"/>
      </w:pPr>
      <w:r>
        <w:t>47. Размер субсидии определяется по следующей формуле:</w:t>
      </w:r>
    </w:p>
    <w:p w:rsidR="00000000" w:rsidRDefault="00F1574F">
      <w:pPr>
        <w:pStyle w:val="ConsPlusNormal"/>
        <w:jc w:val="both"/>
      </w:pPr>
    </w:p>
    <w:p w:rsidR="00000000" w:rsidRDefault="00F1574F">
      <w:pPr>
        <w:pStyle w:val="ConsPlusNormal"/>
        <w:jc w:val="center"/>
      </w:pPr>
      <w:r>
        <w:rPr>
          <w:noProof/>
          <w:position w:val="-29"/>
        </w:rPr>
        <w:drawing>
          <wp:inline distT="0" distB="0" distL="0" distR="0">
            <wp:extent cx="1666875" cy="533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666875" cy="533400"/>
                    </a:xfrm>
                    <a:prstGeom prst="rect">
                      <a:avLst/>
                    </a:prstGeom>
                    <a:noFill/>
                    <a:ln>
                      <a:noFill/>
                    </a:ln>
                  </pic:spPr>
                </pic:pic>
              </a:graphicData>
            </a:graphic>
          </wp:inline>
        </w:drawing>
      </w:r>
    </w:p>
    <w:p w:rsidR="00000000" w:rsidRDefault="00F1574F">
      <w:pPr>
        <w:pStyle w:val="ConsPlusNormal"/>
        <w:jc w:val="both"/>
      </w:pPr>
    </w:p>
    <w:p w:rsidR="00000000" w:rsidRDefault="00F1574F">
      <w:pPr>
        <w:pStyle w:val="ConsPlusNormal"/>
        <w:ind w:firstLine="540"/>
        <w:jc w:val="both"/>
      </w:pPr>
      <w:r>
        <w:t>где:</w:t>
      </w:r>
    </w:p>
    <w:p w:rsidR="00000000" w:rsidRDefault="00F1574F">
      <w:pPr>
        <w:pStyle w:val="ConsPlusNormal"/>
        <w:spacing w:before="240"/>
        <w:ind w:firstLine="540"/>
        <w:jc w:val="both"/>
      </w:pPr>
      <w:r>
        <w:lastRenderedPageBreak/>
        <w:t>Ssubi - размер субсидии, предоставляемой пол</w:t>
      </w:r>
      <w:r>
        <w:t>учателю субсидии, рублей;</w:t>
      </w:r>
    </w:p>
    <w:p w:rsidR="00000000" w:rsidRDefault="00F1574F">
      <w:pPr>
        <w:pStyle w:val="ConsPlusNormal"/>
        <w:spacing w:before="240"/>
        <w:ind w:firstLine="540"/>
        <w:jc w:val="both"/>
      </w:pPr>
      <w:r>
        <w:t xml:space="preserve">Si - максимальный размер субсидии для данного получателя субсидии исходя из документально подтвержденных затрат, подлежащих возмещению в соответствии с пунктами </w:t>
      </w:r>
      <w:hyperlink w:anchor="Par205" w:tooltip="26. При предоставлении субсидии по направлению, указанному в подпункте &quot;а&quot; пункта 2 настоящего Порядка, возмещаются фактически понесенные расходы:" w:history="1">
        <w:r>
          <w:rPr>
            <w:color w:val="0000FF"/>
          </w:rPr>
          <w:t>26</w:t>
        </w:r>
      </w:hyperlink>
      <w:r>
        <w:t>-</w:t>
      </w:r>
      <w:hyperlink w:anchor="Par414" w:tooltip="45. При предоставлении субсидии по направлению, указанному в подпункте &quot;ф&quot; пункта 2 настоящего Порядка, возмещаются фактически понесенные расходы на приобретение новых:" w:history="1">
        <w:r>
          <w:rPr>
            <w:color w:val="0000FF"/>
          </w:rPr>
          <w:t>45</w:t>
        </w:r>
      </w:hyperlink>
      <w:r>
        <w:t xml:space="preserve"> настоящего Порядка, рублей;</w:t>
      </w:r>
    </w:p>
    <w:p w:rsidR="00000000" w:rsidRDefault="00F1574F">
      <w:pPr>
        <w:pStyle w:val="ConsPlusNormal"/>
        <w:spacing w:before="240"/>
        <w:ind w:firstLine="540"/>
        <w:jc w:val="both"/>
      </w:pPr>
      <w:r>
        <w:t>K1i - коэффициент корректировки размера субсидии;</w:t>
      </w:r>
    </w:p>
    <w:p w:rsidR="00000000" w:rsidRDefault="00F1574F">
      <w:pPr>
        <w:pStyle w:val="ConsPlusNormal"/>
        <w:spacing w:before="240"/>
        <w:ind w:firstLine="540"/>
        <w:jc w:val="both"/>
      </w:pPr>
      <w:r>
        <w:t>Vbud - объем лимитов бюджетных обязательств, утвержденных в установленном порядке на предоставление субсидии Министерству, рублей.</w:t>
      </w:r>
    </w:p>
    <w:p w:rsidR="00000000" w:rsidRDefault="00F1574F">
      <w:pPr>
        <w:pStyle w:val="ConsPlusNormal"/>
        <w:spacing w:before="240"/>
        <w:ind w:firstLine="540"/>
        <w:jc w:val="both"/>
      </w:pPr>
      <w:r>
        <w:t>В случае если совокупный объем средств, запрашиваемых всеми победителями отбора, меньше объема лимитов бюджетных обязательств</w:t>
      </w:r>
      <w:r>
        <w:t>, утвержденных в установленном порядке на предоставление субсидии Министерству, размер субсидии определяется по следующей формуле:</w:t>
      </w:r>
    </w:p>
    <w:p w:rsidR="00000000" w:rsidRDefault="00F1574F">
      <w:pPr>
        <w:pStyle w:val="ConsPlusNormal"/>
        <w:jc w:val="both"/>
      </w:pPr>
    </w:p>
    <w:p w:rsidR="00000000" w:rsidRDefault="00F1574F">
      <w:pPr>
        <w:pStyle w:val="ConsPlusNormal"/>
        <w:jc w:val="center"/>
      </w:pPr>
      <w:r>
        <w:t>Ssubi = Si x K1i.</w:t>
      </w:r>
    </w:p>
    <w:p w:rsidR="00000000" w:rsidRDefault="00F1574F">
      <w:pPr>
        <w:pStyle w:val="ConsPlusNormal"/>
        <w:jc w:val="both"/>
      </w:pPr>
    </w:p>
    <w:p w:rsidR="00000000" w:rsidRDefault="00F1574F">
      <w:pPr>
        <w:pStyle w:val="ConsPlusNormal"/>
        <w:ind w:firstLine="540"/>
        <w:jc w:val="both"/>
      </w:pPr>
      <w:r>
        <w:t>48. Коэффициент корректировки размера субсидии (K1i) равен:</w:t>
      </w:r>
    </w:p>
    <w:p w:rsidR="00000000" w:rsidRDefault="00F1574F">
      <w:pPr>
        <w:pStyle w:val="ConsPlusNormal"/>
        <w:spacing w:before="240"/>
        <w:ind w:firstLine="540"/>
        <w:jc w:val="both"/>
      </w:pPr>
      <w:r>
        <w:t>0,75 - если количество баллов, набранных побе</w:t>
      </w:r>
      <w:r>
        <w:t>дителем отбора по результатам отбора, составляет от 0 до 49 баллов включительно;</w:t>
      </w:r>
    </w:p>
    <w:p w:rsidR="00000000" w:rsidRDefault="00F1574F">
      <w:pPr>
        <w:pStyle w:val="ConsPlusNormal"/>
        <w:spacing w:before="240"/>
        <w:ind w:firstLine="540"/>
        <w:jc w:val="both"/>
      </w:pPr>
      <w:r>
        <w:t>0,8 - если количество баллов, набранных победителем отбора по результатам отбора, составляет от 50 до 99 баллов включительно;</w:t>
      </w:r>
    </w:p>
    <w:p w:rsidR="00000000" w:rsidRDefault="00F1574F">
      <w:pPr>
        <w:pStyle w:val="ConsPlusNormal"/>
        <w:spacing w:before="240"/>
        <w:ind w:firstLine="540"/>
        <w:jc w:val="both"/>
      </w:pPr>
      <w:r>
        <w:t>0,85 - если количество баллов, набранных победите</w:t>
      </w:r>
      <w:r>
        <w:t>лем отбора по результатам отбора, составляет от 100 до 149 баллов включительно;</w:t>
      </w:r>
    </w:p>
    <w:p w:rsidR="00000000" w:rsidRDefault="00F1574F">
      <w:pPr>
        <w:pStyle w:val="ConsPlusNormal"/>
        <w:spacing w:before="240"/>
        <w:ind w:firstLine="540"/>
        <w:jc w:val="both"/>
      </w:pPr>
      <w:r>
        <w:t>0,9 - если количество баллов, набранных победителем отбора по результатам отбора, составляет от 150 до 199 баллов включительно;</w:t>
      </w:r>
    </w:p>
    <w:p w:rsidR="00000000" w:rsidRDefault="00F1574F">
      <w:pPr>
        <w:pStyle w:val="ConsPlusNormal"/>
        <w:spacing w:before="240"/>
        <w:ind w:firstLine="540"/>
        <w:jc w:val="both"/>
      </w:pPr>
      <w:r>
        <w:t>0,95 - если количество баллов, набранных победит</w:t>
      </w:r>
      <w:r>
        <w:t>елем отбора по результатам отбора, составляет от 200 до 249 баллов включительно;</w:t>
      </w:r>
    </w:p>
    <w:p w:rsidR="00000000" w:rsidRDefault="00F1574F">
      <w:pPr>
        <w:pStyle w:val="ConsPlusNormal"/>
        <w:spacing w:before="240"/>
        <w:ind w:firstLine="540"/>
        <w:jc w:val="both"/>
      </w:pPr>
      <w:r>
        <w:t>1 - если количество баллов, набранных победителем отбора по результатам отбора, составляет 250 и более баллов.</w:t>
      </w:r>
    </w:p>
    <w:p w:rsidR="00000000" w:rsidRDefault="00F1574F">
      <w:pPr>
        <w:pStyle w:val="ConsPlusNormal"/>
        <w:spacing w:before="240"/>
        <w:ind w:firstLine="540"/>
        <w:jc w:val="both"/>
      </w:pPr>
      <w:r>
        <w:t>49. Предоставление субсидии осуществляется на основании соглашен</w:t>
      </w:r>
      <w:r>
        <w:t>ия, заключенного между Министерством и получателем субсидии, которое в том числе предусматривает согласие получателя субсидии на осуществление проверок главным распорядителем и органом государственного финансового контроля (далее - орган финансового контро</w:t>
      </w:r>
      <w:r>
        <w:t>ля) соблюдения условий и порядка предоставления субсидии.</w:t>
      </w:r>
    </w:p>
    <w:p w:rsidR="00000000" w:rsidRDefault="00F1574F">
      <w:pPr>
        <w:pStyle w:val="ConsPlusNormal"/>
        <w:jc w:val="both"/>
      </w:pPr>
      <w:r>
        <w:t xml:space="preserve">(в ред. </w:t>
      </w:r>
      <w:hyperlink r:id="rId93" w:history="1">
        <w:r>
          <w:rPr>
            <w:color w:val="0000FF"/>
          </w:rPr>
          <w:t>Постановления</w:t>
        </w:r>
      </w:hyperlink>
      <w:r>
        <w:t xml:space="preserve"> Правительства РК от 14.06.2022 N 332-П)</w:t>
      </w:r>
    </w:p>
    <w:p w:rsidR="00000000" w:rsidRDefault="00F1574F">
      <w:pPr>
        <w:pStyle w:val="ConsPlusNormal"/>
        <w:spacing w:before="240"/>
        <w:ind w:firstLine="540"/>
        <w:jc w:val="both"/>
      </w:pPr>
      <w:r>
        <w:t>Соглашение, дополнител</w:t>
      </w:r>
      <w:r>
        <w:t>ьное соглашение к соглашению заключаются в соответствии с типовой формой, утвержденной Министерством финансов Республики Карелия.</w:t>
      </w:r>
    </w:p>
    <w:p w:rsidR="00000000" w:rsidRDefault="00F1574F">
      <w:pPr>
        <w:pStyle w:val="ConsPlusNormal"/>
        <w:spacing w:before="240"/>
        <w:ind w:firstLine="540"/>
        <w:jc w:val="both"/>
      </w:pPr>
      <w:r>
        <w:t xml:space="preserve">50. Получатель субсидии на дату подачи заявки должен соответствовать требованиям, указанным в </w:t>
      </w:r>
      <w:hyperlink w:anchor="Par112" w:tooltip="13. На дату подачи заявки участник отбора должен соответствовать следующим требованиям:" w:history="1">
        <w:r>
          <w:rPr>
            <w:color w:val="0000FF"/>
          </w:rPr>
          <w:t>пункте 13</w:t>
        </w:r>
      </w:hyperlink>
      <w:r>
        <w:t xml:space="preserve"> настоящего Порядка.</w:t>
      </w:r>
    </w:p>
    <w:p w:rsidR="00000000" w:rsidRDefault="00F1574F">
      <w:pPr>
        <w:pStyle w:val="ConsPlusNormal"/>
        <w:spacing w:before="240"/>
        <w:ind w:firstLine="540"/>
        <w:jc w:val="both"/>
      </w:pPr>
      <w:r>
        <w:lastRenderedPageBreak/>
        <w:t>Представление получателем субсидии дополнительных документов при заключении соглашения не требуется.</w:t>
      </w:r>
    </w:p>
    <w:p w:rsidR="00000000" w:rsidRDefault="00F1574F">
      <w:pPr>
        <w:pStyle w:val="ConsPlusNormal"/>
        <w:spacing w:before="240"/>
        <w:ind w:firstLine="540"/>
        <w:jc w:val="both"/>
      </w:pPr>
      <w:r>
        <w:t>51. Основаниями для отказа получателю суб</w:t>
      </w:r>
      <w:r>
        <w:t>сидии в предоставлении субсидии являются:</w:t>
      </w:r>
    </w:p>
    <w:p w:rsidR="00000000" w:rsidRDefault="00F1574F">
      <w:pPr>
        <w:pStyle w:val="ConsPlusNormal"/>
        <w:spacing w:before="240"/>
        <w:ind w:firstLine="540"/>
        <w:jc w:val="both"/>
      </w:pPr>
      <w:r>
        <w:t>а)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000000" w:rsidRDefault="00F1574F">
      <w:pPr>
        <w:pStyle w:val="ConsPlusNormal"/>
        <w:spacing w:before="240"/>
        <w:ind w:firstLine="540"/>
        <w:jc w:val="both"/>
      </w:pPr>
      <w:r>
        <w:t>б) установление факта недо</w:t>
      </w:r>
      <w:r>
        <w:t>стоверности представленной получателем субсидии информации.</w:t>
      </w:r>
    </w:p>
    <w:p w:rsidR="00000000" w:rsidRDefault="00F1574F">
      <w:pPr>
        <w:pStyle w:val="ConsPlusNormal"/>
        <w:spacing w:before="240"/>
        <w:ind w:firstLine="540"/>
        <w:jc w:val="both"/>
      </w:pPr>
      <w:r>
        <w:t>52. Соглашение заключается не позднее 10-го рабочего дня со дня размещения на официальном сайте Министерства в информационно-телекоммуникационной сети Интернет (http://economy.gov.karelia.ru) инфо</w:t>
      </w:r>
      <w:r>
        <w:t>рмации о результатах отбора и (или) не позднее 23 декабря текущего финансового года. В случае отказа от заключения соглашения в течение указанного срока получатель субсидии считается уклонившимся от заключения соглашения.</w:t>
      </w:r>
    </w:p>
    <w:p w:rsidR="00000000" w:rsidRDefault="00F1574F">
      <w:pPr>
        <w:pStyle w:val="ConsPlusNormal"/>
        <w:spacing w:before="240"/>
        <w:ind w:firstLine="540"/>
        <w:jc w:val="both"/>
      </w:pPr>
      <w:r>
        <w:t>53. Соглашение заключается при соб</w:t>
      </w:r>
      <w:r>
        <w:t>людении следующих условий:</w:t>
      </w:r>
    </w:p>
    <w:p w:rsidR="00000000" w:rsidRDefault="00F1574F">
      <w:pPr>
        <w:pStyle w:val="ConsPlusNormal"/>
        <w:spacing w:before="240"/>
        <w:ind w:firstLine="540"/>
        <w:jc w:val="both"/>
      </w:pPr>
      <w:r>
        <w:t>принятия получателем субсидии обязательств по достижению установленных Министерством в соглашении значений показателей, необходимых для достижения результатов (далее - показатели);</w:t>
      </w:r>
    </w:p>
    <w:p w:rsidR="00000000" w:rsidRDefault="00F1574F">
      <w:pPr>
        <w:pStyle w:val="ConsPlusNormal"/>
        <w:spacing w:before="240"/>
        <w:ind w:firstLine="540"/>
        <w:jc w:val="both"/>
      </w:pPr>
      <w:r>
        <w:t>включения в соглашение условия о согласовании но</w:t>
      </w:r>
      <w:r>
        <w:t xml:space="preserve">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указанных в </w:t>
      </w:r>
      <w:hyperlink w:anchor="Par56" w:tooltip="2. Субсидия предоставляется в целях возмещения затрат в связи с производством (реализацией) товаров, выполнением работ, оказанием услуг в рамках подпрограммы 2 &quot;Развитие малого и среднего предпринимательства&quot; государственной программы по следующим направлениям:" w:history="1">
        <w:r>
          <w:rPr>
            <w:color w:val="0000FF"/>
          </w:rPr>
          <w:t>пункте 2</w:t>
        </w:r>
      </w:hyperlink>
      <w:r>
        <w:t xml:space="preserve"> настоящего Порядка, пр</w:t>
      </w:r>
      <w:r>
        <w:t>иводящего к невозможности предоставления субсидии в размере, определенном в соглашении;</w:t>
      </w:r>
    </w:p>
    <w:p w:rsidR="00000000" w:rsidRDefault="00F1574F">
      <w:pPr>
        <w:pStyle w:val="ConsPlusNormal"/>
        <w:spacing w:before="240"/>
        <w:ind w:firstLine="540"/>
        <w:jc w:val="both"/>
      </w:pPr>
      <w:r>
        <w:t>принятия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w:t>
      </w:r>
      <w:r>
        <w:t>ог на профессиональный доход", обязательства по осуществлению торговой деятельности в удаленных и труднодоступных населенных пунктах Республики Карелия в течение 2 лет с даты предоставления субсидии (в случае предоставления субсидии по направлению, указанн</w:t>
      </w:r>
      <w:r>
        <w:t xml:space="preserve">ому в </w:t>
      </w:r>
      <w:hyperlink w:anchor="Par77" w:tooltip="т) возмещение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quot;Налог на профессиональный доход&quot; в области торговли розничной в нестационарных торговых объектах, осуществляемой в отдаленных или труднодоступных местностях на территории Республики Карелия, перечень которых устанавливается Правительством Республики Карелия;" w:history="1">
        <w:r>
          <w:rPr>
            <w:color w:val="0000FF"/>
          </w:rPr>
          <w:t>подпункте "т" пункта 2</w:t>
        </w:r>
      </w:hyperlink>
      <w:r>
        <w:t xml:space="preserve"> настоящего</w:t>
      </w:r>
      <w:r>
        <w:t xml:space="preserve"> Порядка).</w:t>
      </w:r>
    </w:p>
    <w:p w:rsidR="00000000" w:rsidRDefault="00F1574F">
      <w:pPr>
        <w:pStyle w:val="ConsPlusNormal"/>
        <w:spacing w:before="240"/>
        <w:ind w:firstLine="540"/>
        <w:jc w:val="both"/>
      </w:pPr>
      <w:r>
        <w:t>54. В течение 5 рабочих дней со дня принятия Министерством решения о заключении соглашения Министерство направляет проект соглашения получателю субсидии по электронной почте, указанной в заявке.</w:t>
      </w:r>
    </w:p>
    <w:p w:rsidR="00000000" w:rsidRDefault="00F1574F">
      <w:pPr>
        <w:pStyle w:val="ConsPlusNormal"/>
        <w:spacing w:before="240"/>
        <w:ind w:firstLine="540"/>
        <w:jc w:val="both"/>
      </w:pPr>
      <w:r>
        <w:t>Министерство в течение 3 рабочих дней со дня получения проекта соглашения, подписанного получателем субсидии, подписывает указанное соглашение и направляет один экземпляр соглашения получателю субсидии.</w:t>
      </w:r>
    </w:p>
    <w:p w:rsidR="00000000" w:rsidRDefault="00F1574F">
      <w:pPr>
        <w:pStyle w:val="ConsPlusNormal"/>
        <w:spacing w:before="240"/>
        <w:ind w:firstLine="540"/>
        <w:jc w:val="both"/>
      </w:pPr>
      <w:r>
        <w:t>55. Перечисление субсидии на расчетные счета, открыты</w:t>
      </w:r>
      <w:r>
        <w:t>е получателям субсидии в учреждениях Центрального банка Российской Федерации или кредитных организациях, производится единовременно не позднее 10-го рабочего дня после принятия Министерством решения о предоставлении субсидии.</w:t>
      </w:r>
    </w:p>
    <w:p w:rsidR="00000000" w:rsidRDefault="00F1574F">
      <w:pPr>
        <w:pStyle w:val="ConsPlusNormal"/>
        <w:spacing w:before="240"/>
        <w:ind w:firstLine="540"/>
        <w:jc w:val="both"/>
      </w:pPr>
      <w:r>
        <w:lastRenderedPageBreak/>
        <w:t>В случае отказа получателя суб</w:t>
      </w:r>
      <w:r>
        <w:t>сидии от получения субсидии или уклонения от заключения соглашения комиссия в течение 14 календарных дней со дня такого отказа (уклонения от заключения соглашения) принимает решение о перераспределении высвободившихся средств субсидии между получателями су</w:t>
      </w:r>
      <w:r>
        <w:t>бсидии, прошедшими отбор и получившими сумму менее запрашиваемого размера субсидии. Перераспределение высвободившихся средств осуществляется в соответствии с очередностью поступления заявок.</w:t>
      </w:r>
    </w:p>
    <w:p w:rsidR="00000000" w:rsidRDefault="00F1574F">
      <w:pPr>
        <w:pStyle w:val="ConsPlusNormal"/>
        <w:spacing w:before="240"/>
        <w:ind w:firstLine="540"/>
        <w:jc w:val="both"/>
      </w:pPr>
      <w:r>
        <w:t>56. Общий размер предоставляемой субсидии с учетом перераспределе</w:t>
      </w:r>
      <w:r>
        <w:t xml:space="preserve">нных средств не должен превышать размер максимальной суммы субсидии, рассчитанной для каждого получателя субсидии на основании представленных им документов в соответствии с </w:t>
      </w:r>
      <w:hyperlink w:anchor="Par205" w:tooltip="26. При предоставлении субсидии по направлению, указанному в подпункте &quot;а&quot; пункта 2 настоящего Порядка, возмещаются фактически понесенные расходы:" w:history="1">
        <w:r>
          <w:rPr>
            <w:color w:val="0000FF"/>
          </w:rPr>
          <w:t>пунктами 26</w:t>
        </w:r>
      </w:hyperlink>
      <w:r>
        <w:t>-</w:t>
      </w:r>
      <w:hyperlink w:anchor="Par414" w:tooltip="45. При предоставлении субсидии по направлению, указанному в подпункте &quot;ф&quot; пункта 2 настоящего Порядка, возмещаются фактически понесенные расходы на приобретение новых:" w:history="1">
        <w:r>
          <w:rPr>
            <w:color w:val="0000FF"/>
          </w:rPr>
          <w:t>45</w:t>
        </w:r>
      </w:hyperlink>
      <w:r>
        <w:t xml:space="preserve"> настоящего Порядка.</w:t>
      </w:r>
    </w:p>
    <w:p w:rsidR="00000000" w:rsidRDefault="00F1574F">
      <w:pPr>
        <w:pStyle w:val="ConsPlusNormal"/>
        <w:spacing w:before="240"/>
        <w:ind w:firstLine="540"/>
        <w:jc w:val="both"/>
      </w:pPr>
      <w:r>
        <w:t>57. Решение о предоставлении субсидии с учетом перераспределенных средств оформляется протоколом комиссии, в котором указываются:</w:t>
      </w:r>
    </w:p>
    <w:p w:rsidR="00000000" w:rsidRDefault="00F1574F">
      <w:pPr>
        <w:pStyle w:val="ConsPlusNormal"/>
        <w:spacing w:before="240"/>
        <w:ind w:firstLine="540"/>
        <w:jc w:val="both"/>
      </w:pPr>
      <w:r>
        <w:t>список получателей субсидии, которым увеличен размер с</w:t>
      </w:r>
      <w:r>
        <w:t>убсидии;</w:t>
      </w:r>
    </w:p>
    <w:p w:rsidR="00000000" w:rsidRDefault="00F1574F">
      <w:pPr>
        <w:pStyle w:val="ConsPlusNormal"/>
        <w:spacing w:before="240"/>
        <w:ind w:firstLine="540"/>
        <w:jc w:val="both"/>
      </w:pPr>
      <w:r>
        <w:t>размер предоставляемой субсидии в пределах лимитов бюджетных обязательств.</w:t>
      </w:r>
    </w:p>
    <w:p w:rsidR="00000000" w:rsidRDefault="00F1574F">
      <w:pPr>
        <w:pStyle w:val="ConsPlusNormal"/>
        <w:spacing w:before="240"/>
        <w:ind w:firstLine="540"/>
        <w:jc w:val="both"/>
      </w:pPr>
      <w:r>
        <w:t>58. Протокол размещается на официальном сайте Министерства в информационно-телекоммуникационной сети Интернет (http://economy.gov.karelia.ru) в течение 5 рабочих дней со дн</w:t>
      </w:r>
      <w:r>
        <w:t>я его подписания и является основанием для принятия Министерством решения о заключении соглашения.</w:t>
      </w:r>
    </w:p>
    <w:p w:rsidR="00000000" w:rsidRDefault="00F1574F">
      <w:pPr>
        <w:pStyle w:val="ConsPlusNormal"/>
        <w:spacing w:before="240"/>
        <w:ind w:firstLine="540"/>
        <w:jc w:val="both"/>
      </w:pPr>
      <w:r>
        <w:t xml:space="preserve">59. Результатом в соответствии с государственной </w:t>
      </w:r>
      <w:hyperlink r:id="rId94" w:history="1">
        <w:r>
          <w:rPr>
            <w:color w:val="0000FF"/>
          </w:rPr>
          <w:t>программой</w:t>
        </w:r>
      </w:hyperlink>
      <w:r>
        <w:t xml:space="preserve"> является производство товаров, выполнение работ или оказание услуг собственными силами при осуществлении определенных видов экономической деятельности. Значение результата по состоянию на 1 января года, следующего за годом предоставления с</w:t>
      </w:r>
      <w:r>
        <w:t xml:space="preserve">убсидии, определяется в соответствии с государственной </w:t>
      </w:r>
      <w:hyperlink r:id="rId95" w:history="1">
        <w:r>
          <w:rPr>
            <w:color w:val="0000FF"/>
          </w:rPr>
          <w:t>программой</w:t>
        </w:r>
      </w:hyperlink>
      <w:r>
        <w:t>.</w:t>
      </w:r>
    </w:p>
    <w:p w:rsidR="00000000" w:rsidRDefault="00F1574F">
      <w:pPr>
        <w:pStyle w:val="ConsPlusNormal"/>
        <w:spacing w:before="240"/>
        <w:ind w:firstLine="540"/>
        <w:jc w:val="both"/>
      </w:pPr>
      <w:r>
        <w:t>Показателями являются:</w:t>
      </w:r>
    </w:p>
    <w:p w:rsidR="00000000" w:rsidRDefault="00F1574F">
      <w:pPr>
        <w:pStyle w:val="ConsPlusNormal"/>
        <w:spacing w:before="240"/>
        <w:ind w:firstLine="540"/>
        <w:jc w:val="both"/>
      </w:pPr>
      <w:bookmarkStart w:id="34" w:name="Par470"/>
      <w:bookmarkEnd w:id="34"/>
      <w:r>
        <w:t>а) в случае если получатель субсидии явл</w:t>
      </w:r>
      <w:r>
        <w:t>яется юридическим лицом или индивидуальным предпринимателем и размер субсидии составляет менее 1 000 000 рублей:</w:t>
      </w:r>
    </w:p>
    <w:p w:rsidR="00000000" w:rsidRDefault="00F1574F">
      <w:pPr>
        <w:pStyle w:val="ConsPlusNormal"/>
        <w:spacing w:before="240"/>
        <w:ind w:firstLine="540"/>
        <w:jc w:val="both"/>
      </w:pPr>
      <w:r>
        <w:t>численность работников, определенная исходя из данных, указанных в заявке, которым обеспечено сохранение занятости (показатель не устанавливает</w:t>
      </w:r>
      <w:r>
        <w:t>ся для индивидуальных предпринимателей, не имеющих наемных работников);</w:t>
      </w:r>
    </w:p>
    <w:p w:rsidR="00000000" w:rsidRDefault="00F1574F">
      <w:pPr>
        <w:pStyle w:val="ConsPlusNormal"/>
        <w:spacing w:before="240"/>
        <w:ind w:firstLine="540"/>
        <w:jc w:val="both"/>
      </w:pPr>
      <w:r>
        <w:t>непрекращение деятельности в течение 2 лет с момента предоставления субсидии;</w:t>
      </w:r>
    </w:p>
    <w:p w:rsidR="00000000" w:rsidRDefault="00F1574F">
      <w:pPr>
        <w:pStyle w:val="ConsPlusNormal"/>
        <w:spacing w:before="240"/>
        <w:ind w:firstLine="540"/>
        <w:jc w:val="both"/>
      </w:pPr>
      <w:r>
        <w:t>отсутствие недоимки по налогам и страховым взносам, в совокупности (с учетом имеющейся переплаты по налога</w:t>
      </w:r>
      <w:r>
        <w:t>м и страховым взносам) превышающей 5000 рублей на отчетную дату;</w:t>
      </w:r>
    </w:p>
    <w:p w:rsidR="00000000" w:rsidRDefault="00F1574F">
      <w:pPr>
        <w:pStyle w:val="ConsPlusNormal"/>
        <w:jc w:val="both"/>
      </w:pPr>
      <w:r>
        <w:t xml:space="preserve">(в ред. </w:t>
      </w:r>
      <w:hyperlink r:id="rId96" w:history="1">
        <w:r>
          <w:rPr>
            <w:color w:val="0000FF"/>
          </w:rPr>
          <w:t>Постановления</w:t>
        </w:r>
      </w:hyperlink>
      <w:r>
        <w:t xml:space="preserve"> Правительства РК от 14.06.2022 N 332-П)</w:t>
      </w:r>
    </w:p>
    <w:p w:rsidR="00000000" w:rsidRDefault="00F1574F">
      <w:pPr>
        <w:pStyle w:val="ConsPlusNormal"/>
        <w:spacing w:before="240"/>
        <w:ind w:firstLine="540"/>
        <w:jc w:val="both"/>
      </w:pPr>
      <w:r>
        <w:t>б) в случае есл</w:t>
      </w:r>
      <w:r>
        <w:t>и получатель субсидии является юридическим лицом или индивидуальным предпринимателем и размер субсидии составляет 1 000 000 рублей и более:</w:t>
      </w:r>
    </w:p>
    <w:p w:rsidR="00000000" w:rsidRDefault="00F1574F">
      <w:pPr>
        <w:pStyle w:val="ConsPlusNormal"/>
        <w:spacing w:before="240"/>
        <w:ind w:firstLine="540"/>
        <w:jc w:val="both"/>
      </w:pPr>
      <w:r>
        <w:t xml:space="preserve">численность работников, определенная исходя из данных, указанных в заявке, которым </w:t>
      </w:r>
      <w:r>
        <w:lastRenderedPageBreak/>
        <w:t>обеспечено сохранение занятости (</w:t>
      </w:r>
      <w:r>
        <w:t>показатель не устанавливается для индивидуальных предпринимателей, не имеющих наемных работников);</w:t>
      </w:r>
    </w:p>
    <w:p w:rsidR="00000000" w:rsidRDefault="00F1574F">
      <w:pPr>
        <w:pStyle w:val="ConsPlusNormal"/>
        <w:jc w:val="both"/>
      </w:pPr>
      <w:r>
        <w:t xml:space="preserve">(в ред. </w:t>
      </w:r>
      <w:hyperlink r:id="rId97" w:history="1">
        <w:r>
          <w:rPr>
            <w:color w:val="0000FF"/>
          </w:rPr>
          <w:t>Постановления</w:t>
        </w:r>
      </w:hyperlink>
      <w:r>
        <w:t xml:space="preserve"> Правительства РК от 1</w:t>
      </w:r>
      <w:r>
        <w:t>4.06.2022 N 332-П)</w:t>
      </w:r>
    </w:p>
    <w:p w:rsidR="00000000" w:rsidRDefault="00F1574F">
      <w:pPr>
        <w:pStyle w:val="ConsPlusNormal"/>
        <w:spacing w:before="240"/>
        <w:ind w:firstLine="540"/>
        <w:jc w:val="both"/>
      </w:pPr>
      <w:r>
        <w:t>непрекращение деятельности в течение 2 лет с момента предоставления субсидии;</w:t>
      </w:r>
    </w:p>
    <w:p w:rsidR="00000000" w:rsidRDefault="00F1574F">
      <w:pPr>
        <w:pStyle w:val="ConsPlusNormal"/>
        <w:spacing w:before="240"/>
        <w:ind w:firstLine="540"/>
        <w:jc w:val="both"/>
      </w:pPr>
      <w:r>
        <w:t>отсутствие недоимки по налогам и страховым взносам, в совокупности (с учетом имеющейся переплаты по налогам и страховым взносам) превышающей 5000 рублей на отч</w:t>
      </w:r>
      <w:r>
        <w:t>етную дату;</w:t>
      </w:r>
    </w:p>
    <w:p w:rsidR="00000000" w:rsidRDefault="00F1574F">
      <w:pPr>
        <w:pStyle w:val="ConsPlusNormal"/>
        <w:jc w:val="both"/>
      </w:pPr>
      <w:r>
        <w:t xml:space="preserve">(в ред. </w:t>
      </w:r>
      <w:hyperlink r:id="rId98" w:history="1">
        <w:r>
          <w:rPr>
            <w:color w:val="0000FF"/>
          </w:rPr>
          <w:t>Постановления</w:t>
        </w:r>
      </w:hyperlink>
      <w:r>
        <w:t xml:space="preserve"> Правительства РК от 14.06.2022 N 332-П)</w:t>
      </w:r>
    </w:p>
    <w:p w:rsidR="00000000" w:rsidRDefault="00F1574F">
      <w:pPr>
        <w:pStyle w:val="ConsPlusNormal"/>
        <w:spacing w:before="240"/>
        <w:ind w:firstLine="540"/>
        <w:jc w:val="both"/>
      </w:pPr>
      <w:r>
        <w:t>осуществление инвестиций в основной капитал в течение года предостав</w:t>
      </w:r>
      <w:r>
        <w:t>ления субсидии;</w:t>
      </w:r>
    </w:p>
    <w:p w:rsidR="00000000" w:rsidRDefault="00F1574F">
      <w:pPr>
        <w:pStyle w:val="ConsPlusNormal"/>
        <w:jc w:val="both"/>
      </w:pPr>
      <w:r>
        <w:t xml:space="preserve">(в ред. </w:t>
      </w:r>
      <w:hyperlink r:id="rId99" w:history="1">
        <w:r>
          <w:rPr>
            <w:color w:val="0000FF"/>
          </w:rPr>
          <w:t>Постановления</w:t>
        </w:r>
      </w:hyperlink>
      <w:r>
        <w:t xml:space="preserve"> Правительства РК от 14.06.2022 N 332-П)</w:t>
      </w:r>
    </w:p>
    <w:p w:rsidR="00000000" w:rsidRDefault="00F1574F">
      <w:pPr>
        <w:pStyle w:val="ConsPlusNormal"/>
        <w:spacing w:before="240"/>
        <w:ind w:firstLine="540"/>
        <w:jc w:val="both"/>
      </w:pPr>
      <w:bookmarkStart w:id="35" w:name="Par483"/>
      <w:bookmarkEnd w:id="35"/>
      <w:r>
        <w:t>в) в случае если получатель субсидии является физиче</w:t>
      </w:r>
      <w:r>
        <w:t>ским лицом, не являющимся индивидуальным предпринимателем и применяющим специальный налоговый режим "Налог на профессиональный доход":</w:t>
      </w:r>
    </w:p>
    <w:p w:rsidR="00000000" w:rsidRDefault="00F1574F">
      <w:pPr>
        <w:pStyle w:val="ConsPlusNormal"/>
        <w:spacing w:before="240"/>
        <w:ind w:firstLine="540"/>
        <w:jc w:val="both"/>
      </w:pPr>
      <w:r>
        <w:t>применение специального налогового режима "Налог на профессиональный доход" в течение 2 лет с момента предоставления субс</w:t>
      </w:r>
      <w:r>
        <w:t>идии или приобретение статуса индивидуального предпринимателя и непрекращение деятельности в течение 2 лет с момента предоставления субсидии;</w:t>
      </w:r>
    </w:p>
    <w:p w:rsidR="00000000" w:rsidRDefault="00F1574F">
      <w:pPr>
        <w:pStyle w:val="ConsPlusNormal"/>
        <w:spacing w:before="240"/>
        <w:ind w:firstLine="540"/>
        <w:jc w:val="both"/>
      </w:pPr>
      <w:r>
        <w:t>отсутствие недоимки по налогам и страховым взносам, в совокупности (с учетом имеющейся переплаты по налогам и стра</w:t>
      </w:r>
      <w:r>
        <w:t>ховым взносам) превышающей 5000 рублей на отчетную дату;</w:t>
      </w:r>
    </w:p>
    <w:p w:rsidR="00000000" w:rsidRDefault="00F1574F">
      <w:pPr>
        <w:pStyle w:val="ConsPlusNormal"/>
        <w:jc w:val="both"/>
      </w:pPr>
      <w:r>
        <w:t xml:space="preserve">(в ред. </w:t>
      </w:r>
      <w:hyperlink r:id="rId100" w:history="1">
        <w:r>
          <w:rPr>
            <w:color w:val="0000FF"/>
          </w:rPr>
          <w:t>Постановления</w:t>
        </w:r>
      </w:hyperlink>
      <w:r>
        <w:t xml:space="preserve"> Правительства РК от 14.06.2022 N 332-П)</w:t>
      </w:r>
    </w:p>
    <w:p w:rsidR="00000000" w:rsidRDefault="00F1574F">
      <w:pPr>
        <w:pStyle w:val="ConsPlusNormal"/>
        <w:spacing w:before="240"/>
        <w:ind w:firstLine="540"/>
        <w:jc w:val="both"/>
      </w:pPr>
      <w:r>
        <w:t>г) обеспечение доли товаров, маркированных знаком "Сделано в Карелии", в торговом ассортименте не менее 50% за период с момента выдачи субсидии на 1 января года, следующего за годом предоставления субсидии (показатель устанавливается дополнительно к показа</w:t>
      </w:r>
      <w:r>
        <w:t xml:space="preserve">телям, указанным в </w:t>
      </w:r>
      <w:hyperlink w:anchor="Par470" w:tooltip="а) в случае если получатель субсидии является юридическим лицом или индивидуальным предпринимателем и размер субсидии составляет менее 1 000 000 рублей:" w:history="1">
        <w:r>
          <w:rPr>
            <w:color w:val="0000FF"/>
          </w:rPr>
          <w:t>подпунктах "а"</w:t>
        </w:r>
      </w:hyperlink>
      <w:r>
        <w:t>-</w:t>
      </w:r>
      <w:hyperlink w:anchor="Par483" w:tooltip="в) в случае если получатель субсидии является физическим лицом, не являющимся индивидуальным предпринимателем и применяющим специальный налоговый режим &quot;Налог на профессиональный доход&quot;:" w:history="1">
        <w:r>
          <w:rPr>
            <w:color w:val="0000FF"/>
          </w:rPr>
          <w:t>"в"</w:t>
        </w:r>
      </w:hyperlink>
      <w:r>
        <w:t xml:space="preserve"> настоящего пункта, в случае если субсидия предоставлена по направлению, указ</w:t>
      </w:r>
      <w:r>
        <w:t xml:space="preserve">анному в </w:t>
      </w:r>
      <w:hyperlink w:anchor="Par67" w:tooltip="к) возмещение части затрат субъектов малого и среднего предпринимательства в области розничной торговли товарами, маркированными знаком &quot;Сделано в Карелии&quot;;" w:history="1">
        <w:r>
          <w:rPr>
            <w:color w:val="0000FF"/>
          </w:rPr>
          <w:t>подпункте "к" пункта 2</w:t>
        </w:r>
      </w:hyperlink>
      <w:r>
        <w:t xml:space="preserve"> настоящего Порядка).</w:t>
      </w:r>
    </w:p>
    <w:p w:rsidR="00000000" w:rsidRDefault="00F1574F">
      <w:pPr>
        <w:pStyle w:val="ConsPlusNormal"/>
        <w:spacing w:before="240"/>
        <w:ind w:firstLine="540"/>
        <w:jc w:val="both"/>
      </w:pPr>
      <w:r>
        <w:t>Значения показате</w:t>
      </w:r>
      <w:r>
        <w:t>лей устанавливаются Министерством в соглашении.</w:t>
      </w:r>
    </w:p>
    <w:p w:rsidR="00000000" w:rsidRDefault="00F1574F">
      <w:pPr>
        <w:pStyle w:val="ConsPlusNormal"/>
        <w:spacing w:before="240"/>
        <w:ind w:firstLine="540"/>
        <w:jc w:val="both"/>
      </w:pPr>
      <w:r>
        <w:t>При заключении с субъектом малого и среднего предпринимательства двух и более соглашений показатель устанавливается по каждому из таких соглашений.</w:t>
      </w:r>
    </w:p>
    <w:p w:rsidR="00000000" w:rsidRDefault="00F1574F">
      <w:pPr>
        <w:pStyle w:val="ConsPlusNormal"/>
        <w:jc w:val="both"/>
      </w:pPr>
    </w:p>
    <w:p w:rsidR="00000000" w:rsidRDefault="00F1574F">
      <w:pPr>
        <w:pStyle w:val="ConsPlusTitle"/>
        <w:jc w:val="center"/>
        <w:outlineLvl w:val="1"/>
      </w:pPr>
      <w:r>
        <w:t>IV. Требование к отчетности и контроль</w:t>
      </w:r>
    </w:p>
    <w:p w:rsidR="00000000" w:rsidRDefault="00F1574F">
      <w:pPr>
        <w:pStyle w:val="ConsPlusTitle"/>
        <w:jc w:val="center"/>
      </w:pPr>
      <w:r>
        <w:t>(мониторинг) за собл</w:t>
      </w:r>
      <w:r>
        <w:t>юдением условий</w:t>
      </w:r>
    </w:p>
    <w:p w:rsidR="00000000" w:rsidRDefault="00F1574F">
      <w:pPr>
        <w:pStyle w:val="ConsPlusTitle"/>
        <w:jc w:val="center"/>
      </w:pPr>
      <w:r>
        <w:t>и порядка предоставления субсидии</w:t>
      </w:r>
    </w:p>
    <w:p w:rsidR="00000000" w:rsidRDefault="00F1574F">
      <w:pPr>
        <w:pStyle w:val="ConsPlusNormal"/>
        <w:jc w:val="center"/>
      </w:pPr>
      <w:r>
        <w:t xml:space="preserve">(в ред. </w:t>
      </w:r>
      <w:hyperlink r:id="rId101" w:history="1">
        <w:r>
          <w:rPr>
            <w:color w:val="0000FF"/>
          </w:rPr>
          <w:t>Постановления</w:t>
        </w:r>
      </w:hyperlink>
      <w:r>
        <w:t xml:space="preserve"> Правительства РК</w:t>
      </w:r>
    </w:p>
    <w:p w:rsidR="00000000" w:rsidRDefault="00F1574F">
      <w:pPr>
        <w:pStyle w:val="ConsPlusNormal"/>
        <w:jc w:val="center"/>
      </w:pPr>
      <w:r>
        <w:t>от 14.06.2022 N 332-П)</w:t>
      </w:r>
    </w:p>
    <w:p w:rsidR="00000000" w:rsidRDefault="00F1574F">
      <w:pPr>
        <w:pStyle w:val="ConsPlusNormal"/>
        <w:jc w:val="both"/>
      </w:pPr>
    </w:p>
    <w:p w:rsidR="00000000" w:rsidRDefault="00F1574F">
      <w:pPr>
        <w:pStyle w:val="ConsPlusNormal"/>
        <w:ind w:firstLine="540"/>
        <w:jc w:val="both"/>
      </w:pPr>
      <w:r>
        <w:t>60. Отчетность о достижении з</w:t>
      </w:r>
      <w:r>
        <w:t>начений результата, показателей получатель субсидии представляет в Министерство ежегодно до 12-го числа месяца, следующего за отчетным годом, по форме, определенной типовой формой соглашения, утвержденной Министерством финансов Республики Карелия.</w:t>
      </w:r>
    </w:p>
    <w:p w:rsidR="00000000" w:rsidRDefault="00F1574F">
      <w:pPr>
        <w:pStyle w:val="ConsPlusNormal"/>
        <w:spacing w:before="240"/>
        <w:ind w:firstLine="540"/>
        <w:jc w:val="both"/>
      </w:pPr>
      <w:r>
        <w:lastRenderedPageBreak/>
        <w:t>61. Поря</w:t>
      </w:r>
      <w:r>
        <w:t>док, сроки и формы представления получателем субсидии дополнительной отчетности устанавливаются Министерством в соглашении.</w:t>
      </w:r>
    </w:p>
    <w:p w:rsidR="00000000" w:rsidRDefault="00F1574F">
      <w:pPr>
        <w:pStyle w:val="ConsPlusNormal"/>
        <w:spacing w:before="240"/>
        <w:ind w:firstLine="540"/>
        <w:jc w:val="both"/>
      </w:pPr>
      <w:r>
        <w:t>62. Контроль (мониторинг) за соблюдением условий и порядка предоставления субсидии, в том числе в части достижения значений результа</w:t>
      </w:r>
      <w:r>
        <w:t>та, показателей, осуществляется Министерством путем проведения проверки.</w:t>
      </w:r>
    </w:p>
    <w:p w:rsidR="00000000" w:rsidRDefault="00F1574F">
      <w:pPr>
        <w:pStyle w:val="ConsPlusNormal"/>
        <w:spacing w:before="240"/>
        <w:ind w:firstLine="540"/>
        <w:jc w:val="both"/>
      </w:pPr>
      <w:r>
        <w:t xml:space="preserve">Контроль (мониторинг) за соблюдением условий и порядка предоставления субсидии в соответствии со </w:t>
      </w:r>
      <w:hyperlink r:id="rId102" w:history="1">
        <w:r>
          <w:rPr>
            <w:color w:val="0000FF"/>
          </w:rPr>
          <w:t>статьями 268.1</w:t>
        </w:r>
      </w:hyperlink>
      <w:r>
        <w:t xml:space="preserve"> и </w:t>
      </w:r>
      <w:hyperlink r:id="rId103" w:history="1">
        <w:r>
          <w:rPr>
            <w:color w:val="0000FF"/>
          </w:rPr>
          <w:t>269.2</w:t>
        </w:r>
      </w:hyperlink>
      <w:r>
        <w:t xml:space="preserve"> Бюджетного кодекса Российской Федерации осуществляется органом финансового контроля путем проведения проверки.</w:t>
      </w:r>
    </w:p>
    <w:p w:rsidR="00000000" w:rsidRDefault="00F1574F">
      <w:pPr>
        <w:pStyle w:val="ConsPlusNormal"/>
        <w:jc w:val="both"/>
      </w:pPr>
      <w:r>
        <w:t xml:space="preserve">(п. 62 в ред. </w:t>
      </w:r>
      <w:hyperlink r:id="rId104" w:history="1">
        <w:r>
          <w:rPr>
            <w:color w:val="0000FF"/>
          </w:rPr>
          <w:t>Постановления</w:t>
        </w:r>
      </w:hyperlink>
      <w:r>
        <w:t xml:space="preserve"> Пр</w:t>
      </w:r>
      <w:r>
        <w:t>авительства РК от 14.06.2022 N 332-П)</w:t>
      </w:r>
    </w:p>
    <w:p w:rsidR="00000000" w:rsidRDefault="00F1574F">
      <w:pPr>
        <w:pStyle w:val="ConsPlusNormal"/>
        <w:spacing w:before="240"/>
        <w:ind w:firstLine="540"/>
        <w:jc w:val="both"/>
      </w:pPr>
      <w:r>
        <w:t>63. В случае установления факта недостижения значений результата, показателей получатель субсидии в течение 10 рабочих дней со дня получения требования Министерства возвращает средства субсидии в бюджет Республики Каре</w:t>
      </w:r>
      <w:r>
        <w:t>лия. Размер средств, подлежащих возврату в бюджет Республики Карелия (Vвозврата), рассчитывается по формуле:</w:t>
      </w:r>
    </w:p>
    <w:p w:rsidR="00000000" w:rsidRDefault="00F1574F">
      <w:pPr>
        <w:pStyle w:val="ConsPlusNormal"/>
        <w:jc w:val="both"/>
      </w:pPr>
    </w:p>
    <w:p w:rsidR="00000000" w:rsidRDefault="00F1574F">
      <w:pPr>
        <w:pStyle w:val="ConsPlusNormal"/>
        <w:jc w:val="center"/>
      </w:pPr>
      <w:r>
        <w:t>Vвозврата = Vсубсидии x k x m / n,</w:t>
      </w:r>
    </w:p>
    <w:p w:rsidR="00000000" w:rsidRDefault="00F1574F">
      <w:pPr>
        <w:pStyle w:val="ConsPlusNormal"/>
        <w:jc w:val="both"/>
      </w:pPr>
    </w:p>
    <w:p w:rsidR="00000000" w:rsidRDefault="00F1574F">
      <w:pPr>
        <w:pStyle w:val="ConsPlusNormal"/>
        <w:ind w:firstLine="540"/>
        <w:jc w:val="both"/>
      </w:pPr>
      <w:r>
        <w:t>где:</w:t>
      </w:r>
    </w:p>
    <w:p w:rsidR="00000000" w:rsidRDefault="00F1574F">
      <w:pPr>
        <w:pStyle w:val="ConsPlusNormal"/>
        <w:spacing w:before="240"/>
        <w:ind w:firstLine="540"/>
        <w:jc w:val="both"/>
      </w:pPr>
      <w:r>
        <w:t>Vсубсидии - размер субсидии;</w:t>
      </w:r>
    </w:p>
    <w:p w:rsidR="00000000" w:rsidRDefault="00F1574F">
      <w:pPr>
        <w:pStyle w:val="ConsPlusNormal"/>
        <w:spacing w:before="240"/>
        <w:ind w:firstLine="540"/>
        <w:jc w:val="both"/>
      </w:pPr>
      <w:r>
        <w:t>k - коэффициент возврата субсидии;</w:t>
      </w:r>
    </w:p>
    <w:p w:rsidR="00000000" w:rsidRDefault="00F1574F">
      <w:pPr>
        <w:pStyle w:val="ConsPlusNormal"/>
        <w:spacing w:before="240"/>
        <w:ind w:firstLine="540"/>
        <w:jc w:val="both"/>
      </w:pPr>
      <w:r>
        <w:t>m - количество показателей, по которым ин</w:t>
      </w:r>
      <w:r>
        <w:t>декс, отражающий уровень недостижения i-го показателя, имеет положительное значение;</w:t>
      </w:r>
    </w:p>
    <w:p w:rsidR="00000000" w:rsidRDefault="00F1574F">
      <w:pPr>
        <w:pStyle w:val="ConsPlusNormal"/>
        <w:spacing w:before="240"/>
        <w:ind w:firstLine="540"/>
        <w:jc w:val="both"/>
      </w:pPr>
      <w:r>
        <w:t>n - общее количество показателей.</w:t>
      </w:r>
    </w:p>
    <w:p w:rsidR="00000000" w:rsidRDefault="00F1574F">
      <w:pPr>
        <w:pStyle w:val="ConsPlusNormal"/>
        <w:spacing w:before="240"/>
        <w:ind w:firstLine="540"/>
        <w:jc w:val="both"/>
      </w:pPr>
      <w:r>
        <w:t>Коэффициент возврата субсидии (k) рассчитывается по формуле:</w:t>
      </w:r>
    </w:p>
    <w:p w:rsidR="00000000" w:rsidRDefault="00F1574F">
      <w:pPr>
        <w:pStyle w:val="ConsPlusNormal"/>
        <w:jc w:val="both"/>
      </w:pPr>
    </w:p>
    <w:p w:rsidR="00000000" w:rsidRDefault="00F1574F">
      <w:pPr>
        <w:pStyle w:val="ConsPlusNormal"/>
        <w:jc w:val="center"/>
      </w:pPr>
      <w:r>
        <w:t>k = SUMDi / m,</w:t>
      </w:r>
    </w:p>
    <w:p w:rsidR="00000000" w:rsidRDefault="00F1574F">
      <w:pPr>
        <w:pStyle w:val="ConsPlusNormal"/>
        <w:jc w:val="both"/>
      </w:pPr>
    </w:p>
    <w:p w:rsidR="00000000" w:rsidRDefault="00F1574F">
      <w:pPr>
        <w:pStyle w:val="ConsPlusNormal"/>
        <w:ind w:firstLine="540"/>
        <w:jc w:val="both"/>
      </w:pPr>
      <w:r>
        <w:t>где:</w:t>
      </w:r>
    </w:p>
    <w:p w:rsidR="00000000" w:rsidRDefault="00F1574F">
      <w:pPr>
        <w:pStyle w:val="ConsPlusNormal"/>
        <w:spacing w:before="240"/>
        <w:ind w:firstLine="540"/>
        <w:jc w:val="both"/>
      </w:pPr>
      <w:r>
        <w:t>Di - индекс, отражающ</w:t>
      </w:r>
      <w:r>
        <w:t>ий уровень недостижения i-го показателя.</w:t>
      </w:r>
    </w:p>
    <w:p w:rsidR="00000000" w:rsidRDefault="00F1574F">
      <w:pPr>
        <w:pStyle w:val="ConsPlusNormal"/>
        <w:spacing w:before="240"/>
        <w:ind w:firstLine="540"/>
        <w:jc w:val="both"/>
      </w:pPr>
      <w:r>
        <w:t>Индекс, отражающий уровень недостижения i-го показателя (Di), определяется по формуле:</w:t>
      </w:r>
    </w:p>
    <w:p w:rsidR="00000000" w:rsidRDefault="00F1574F">
      <w:pPr>
        <w:pStyle w:val="ConsPlusNormal"/>
        <w:jc w:val="both"/>
      </w:pPr>
    </w:p>
    <w:p w:rsidR="00000000" w:rsidRDefault="00F1574F">
      <w:pPr>
        <w:pStyle w:val="ConsPlusNormal"/>
        <w:jc w:val="center"/>
      </w:pPr>
      <w:r>
        <w:t>Di = 1 - Ti / Si,</w:t>
      </w:r>
    </w:p>
    <w:p w:rsidR="00000000" w:rsidRDefault="00F1574F">
      <w:pPr>
        <w:pStyle w:val="ConsPlusNormal"/>
        <w:jc w:val="both"/>
      </w:pPr>
    </w:p>
    <w:p w:rsidR="00000000" w:rsidRDefault="00F1574F">
      <w:pPr>
        <w:pStyle w:val="ConsPlusNormal"/>
        <w:ind w:firstLine="540"/>
        <w:jc w:val="both"/>
      </w:pPr>
      <w:r>
        <w:t>где:</w:t>
      </w:r>
    </w:p>
    <w:p w:rsidR="00000000" w:rsidRDefault="00F1574F">
      <w:pPr>
        <w:pStyle w:val="ConsPlusNormal"/>
        <w:spacing w:before="240"/>
        <w:ind w:firstLine="540"/>
        <w:jc w:val="both"/>
      </w:pPr>
      <w:r>
        <w:t>Ti - фактически достигнутое значение i-го показателя на отчетную дату;</w:t>
      </w:r>
    </w:p>
    <w:p w:rsidR="00000000" w:rsidRDefault="00F1574F">
      <w:pPr>
        <w:pStyle w:val="ConsPlusNormal"/>
        <w:spacing w:before="240"/>
        <w:ind w:firstLine="540"/>
        <w:jc w:val="both"/>
      </w:pPr>
      <w:r>
        <w:t>Si - плановое значение i-го пока</w:t>
      </w:r>
      <w:r>
        <w:t>зателя, установленное соглашением.</w:t>
      </w:r>
    </w:p>
    <w:p w:rsidR="00000000" w:rsidRDefault="00F1574F">
      <w:pPr>
        <w:pStyle w:val="ConsPlusNormal"/>
        <w:spacing w:before="240"/>
        <w:ind w:firstLine="540"/>
        <w:jc w:val="both"/>
      </w:pPr>
      <w:r>
        <w:t xml:space="preserve">При расчете индекса, отражающего уровень недостижения i-го показателя, фактически </w:t>
      </w:r>
      <w:r>
        <w:lastRenderedPageBreak/>
        <w:t>достигнутое значение i-го показателя на отчетную дату (Ti) определяется следующим образом:</w:t>
      </w:r>
    </w:p>
    <w:p w:rsidR="00000000" w:rsidRDefault="00F1574F">
      <w:pPr>
        <w:pStyle w:val="ConsPlusNormal"/>
        <w:spacing w:before="240"/>
        <w:ind w:firstLine="540"/>
        <w:jc w:val="both"/>
      </w:pPr>
      <w:r>
        <w:t>в случае недостижения таких показателей, как неп</w:t>
      </w:r>
      <w:r>
        <w:t>рекращение деятельности в течение 2 лет с момента предоставления субсидии, применение специального налогового режима "Налог на профессиональный доход" в течение 2 лет с момента предоставления субсидии или приобретение статуса индивидуального предпринимател</w:t>
      </w:r>
      <w:r>
        <w:t>я и непрекращение деятельности в течение 2 лет с момента предоставления субсидии, отсутствие недоимки по налогам и страховым взносам, в совокупности (с учетом имеющейся переплаты по налогам и страховым взносам) превышающей 5000 рублей на отчетную дату, обе</w:t>
      </w:r>
      <w:r>
        <w:t>спечение доли товаров, маркированных знаком "Сделано в Карелии", в торговом ассортименте не менее 50% за период с момента выдачи субсидии на 1 января года, следующего за годом предоставления субсидии, Ti равно 0;</w:t>
      </w:r>
    </w:p>
    <w:p w:rsidR="00000000" w:rsidRDefault="00F1574F">
      <w:pPr>
        <w:pStyle w:val="ConsPlusNormal"/>
        <w:jc w:val="both"/>
      </w:pPr>
      <w:r>
        <w:t xml:space="preserve">(в ред. </w:t>
      </w:r>
      <w:hyperlink r:id="rId105" w:history="1">
        <w:r>
          <w:rPr>
            <w:color w:val="0000FF"/>
          </w:rPr>
          <w:t>Постановления</w:t>
        </w:r>
      </w:hyperlink>
      <w:r>
        <w:t xml:space="preserve"> Правительства РК от 14.06.2022 N 332-П)</w:t>
      </w:r>
    </w:p>
    <w:p w:rsidR="00000000" w:rsidRDefault="00F1574F">
      <w:pPr>
        <w:pStyle w:val="ConsPlusNormal"/>
        <w:spacing w:before="240"/>
        <w:ind w:firstLine="540"/>
        <w:jc w:val="both"/>
      </w:pPr>
      <w:r>
        <w:t>в случае достижения таких показателей, как непрекращение деятельности в течение 2 лет с момента предоставления субсидии, пр</w:t>
      </w:r>
      <w:r>
        <w:t>именение специального налогового режима "Налог на профессиональный доход" в течение 2 лет с момента предоставления субсидии или приобретение статуса индивидуального предпринимателя и непрекращение деятельности в течение 2 лет с момента предоставления субси</w:t>
      </w:r>
      <w:r>
        <w:t>дии, отсутствие недоимки по налогам и страховым взносам, в совокупности (с учетом имеющейся переплаты по налогам и страховым взносам) превышающей 5000 рублей на отчетную дату, обеспечение доли товаров, маркированных знаком "Сделано в Карелии", в торговом а</w:t>
      </w:r>
      <w:r>
        <w:t>ссортименте не менее 50% за период с момента выдачи субсидии на 1 января года, следующего за годом предоставления субсидии, Ti равно 1.</w:t>
      </w:r>
    </w:p>
    <w:p w:rsidR="00000000" w:rsidRDefault="00F1574F">
      <w:pPr>
        <w:pStyle w:val="ConsPlusNormal"/>
        <w:jc w:val="both"/>
      </w:pPr>
      <w:r>
        <w:t xml:space="preserve">(в ред. </w:t>
      </w:r>
      <w:hyperlink r:id="rId106" w:history="1">
        <w:r>
          <w:rPr>
            <w:color w:val="0000FF"/>
          </w:rPr>
          <w:t>П</w:t>
        </w:r>
        <w:r>
          <w:rPr>
            <w:color w:val="0000FF"/>
          </w:rPr>
          <w:t>остановления</w:t>
        </w:r>
      </w:hyperlink>
      <w:r>
        <w:t xml:space="preserve"> Правительства РК от 14.06.2022 N 332-П)</w:t>
      </w:r>
    </w:p>
    <w:p w:rsidR="00000000" w:rsidRDefault="00F1574F">
      <w:pPr>
        <w:pStyle w:val="ConsPlusNormal"/>
        <w:spacing w:before="240"/>
        <w:ind w:firstLine="540"/>
        <w:jc w:val="both"/>
      </w:pPr>
      <w:r>
        <w:t>Возврат средств субсидии в бюджет Республики Карелия осуществляется по коду доходов бюджетной классификации, указанному в соглашении.</w:t>
      </w:r>
    </w:p>
    <w:p w:rsidR="00000000" w:rsidRDefault="00F1574F">
      <w:pPr>
        <w:pStyle w:val="ConsPlusNormal"/>
        <w:spacing w:before="240"/>
        <w:ind w:firstLine="540"/>
        <w:jc w:val="both"/>
      </w:pPr>
      <w:r>
        <w:t>64. В случае нарушения получателем субсидии условий, установленных</w:t>
      </w:r>
      <w:r>
        <w:t xml:space="preserve"> при ее предоставлении, выявленного в том числе по фактам проверок, проведенных Министерством и органом финансового контроля, получатель субсидии возвращает средства субсидии в бюджет Республики Карелия в течение 10 рабочих дней со дня получения требования</w:t>
      </w:r>
      <w:r>
        <w:t xml:space="preserve"> Министерства.</w:t>
      </w:r>
    </w:p>
    <w:p w:rsidR="00000000" w:rsidRDefault="00F1574F">
      <w:pPr>
        <w:pStyle w:val="ConsPlusNormal"/>
        <w:jc w:val="both"/>
      </w:pPr>
    </w:p>
    <w:p w:rsidR="00000000" w:rsidRDefault="00F1574F">
      <w:pPr>
        <w:pStyle w:val="ConsPlusNormal"/>
        <w:jc w:val="both"/>
      </w:pPr>
    </w:p>
    <w:p w:rsidR="00000000" w:rsidRDefault="00F1574F">
      <w:pPr>
        <w:pStyle w:val="ConsPlusNormal"/>
        <w:jc w:val="both"/>
      </w:pPr>
    </w:p>
    <w:p w:rsidR="00000000" w:rsidRDefault="00F1574F">
      <w:pPr>
        <w:pStyle w:val="ConsPlusNormal"/>
        <w:jc w:val="both"/>
      </w:pPr>
    </w:p>
    <w:p w:rsidR="00000000" w:rsidRDefault="00F1574F">
      <w:pPr>
        <w:pStyle w:val="ConsPlusNormal"/>
        <w:jc w:val="both"/>
      </w:pPr>
    </w:p>
    <w:p w:rsidR="00000000" w:rsidRDefault="00F1574F">
      <w:pPr>
        <w:pStyle w:val="ConsPlusNormal"/>
        <w:jc w:val="right"/>
        <w:outlineLvl w:val="1"/>
      </w:pPr>
      <w:r>
        <w:t>Приложение 1</w:t>
      </w:r>
    </w:p>
    <w:p w:rsidR="00000000" w:rsidRDefault="00F1574F">
      <w:pPr>
        <w:pStyle w:val="ConsPlusNormal"/>
        <w:jc w:val="right"/>
      </w:pPr>
      <w:r>
        <w:t>к Порядку</w:t>
      </w:r>
    </w:p>
    <w:p w:rsidR="00000000" w:rsidRDefault="00F1574F">
      <w:pPr>
        <w:pStyle w:val="ConsPlusNormal"/>
        <w:jc w:val="right"/>
      </w:pPr>
      <w:r>
        <w:t>предоставления из бюджета</w:t>
      </w:r>
    </w:p>
    <w:p w:rsidR="00000000" w:rsidRDefault="00F1574F">
      <w:pPr>
        <w:pStyle w:val="ConsPlusNormal"/>
        <w:jc w:val="right"/>
      </w:pPr>
      <w:r>
        <w:t>Республики Карелия субсидий</w:t>
      </w:r>
    </w:p>
    <w:p w:rsidR="00000000" w:rsidRDefault="00F1574F">
      <w:pPr>
        <w:pStyle w:val="ConsPlusNormal"/>
        <w:jc w:val="right"/>
      </w:pPr>
      <w:r>
        <w:t>на реализацию дополнительных</w:t>
      </w:r>
    </w:p>
    <w:p w:rsidR="00000000" w:rsidRDefault="00F1574F">
      <w:pPr>
        <w:pStyle w:val="ConsPlusNormal"/>
        <w:jc w:val="right"/>
      </w:pPr>
      <w:r>
        <w:t>мероприятий по поддержке субъектов</w:t>
      </w:r>
    </w:p>
    <w:p w:rsidR="00000000" w:rsidRDefault="00F1574F">
      <w:pPr>
        <w:pStyle w:val="ConsPlusNormal"/>
        <w:jc w:val="right"/>
      </w:pPr>
      <w:r>
        <w:t>малого и среднего предпринимательства,</w:t>
      </w:r>
    </w:p>
    <w:p w:rsidR="00000000" w:rsidRDefault="00F1574F">
      <w:pPr>
        <w:pStyle w:val="ConsPlusNormal"/>
        <w:jc w:val="right"/>
      </w:pPr>
      <w:r>
        <w:t>а также физических лиц, применяющих</w:t>
      </w:r>
    </w:p>
    <w:p w:rsidR="00000000" w:rsidRDefault="00F1574F">
      <w:pPr>
        <w:pStyle w:val="ConsPlusNormal"/>
        <w:jc w:val="right"/>
      </w:pPr>
      <w:r>
        <w:t>специальный налоговый режим</w:t>
      </w:r>
    </w:p>
    <w:p w:rsidR="00000000" w:rsidRDefault="00F1574F">
      <w:pPr>
        <w:pStyle w:val="ConsPlusNormal"/>
        <w:jc w:val="right"/>
      </w:pPr>
      <w:r>
        <w:t>"Налог на профессиональный доход"</w:t>
      </w:r>
    </w:p>
    <w:p w:rsidR="00000000" w:rsidRDefault="00F1574F">
      <w:pPr>
        <w:pStyle w:val="ConsPlusNormal"/>
        <w:jc w:val="right"/>
      </w:pPr>
      <w:r>
        <w:t>(субсидии юридическим лицам (кроме</w:t>
      </w:r>
    </w:p>
    <w:p w:rsidR="00000000" w:rsidRDefault="00F1574F">
      <w:pPr>
        <w:pStyle w:val="ConsPlusNormal"/>
        <w:jc w:val="right"/>
      </w:pPr>
      <w:r>
        <w:lastRenderedPageBreak/>
        <w:t>некоммерческих организаций),</w:t>
      </w:r>
    </w:p>
    <w:p w:rsidR="00000000" w:rsidRDefault="00F1574F">
      <w:pPr>
        <w:pStyle w:val="ConsPlusNormal"/>
        <w:jc w:val="right"/>
      </w:pPr>
      <w:r>
        <w:t>индивидуальным предпринимателям,</w:t>
      </w:r>
    </w:p>
    <w:p w:rsidR="00000000" w:rsidRDefault="00F1574F">
      <w:pPr>
        <w:pStyle w:val="ConsPlusNormal"/>
        <w:jc w:val="right"/>
      </w:pPr>
      <w:r>
        <w:t>физическим лицам - производителям</w:t>
      </w:r>
    </w:p>
    <w:p w:rsidR="00000000" w:rsidRDefault="00F1574F">
      <w:pPr>
        <w:pStyle w:val="ConsPlusNormal"/>
        <w:jc w:val="right"/>
      </w:pPr>
      <w:r>
        <w:t>товаров, работ, услуг)</w:t>
      </w:r>
    </w:p>
    <w:p w:rsidR="00000000" w:rsidRDefault="00F157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1574F">
            <w:pPr>
              <w:pStyle w:val="ConsPlusNormal"/>
            </w:pPr>
          </w:p>
        </w:tc>
        <w:tc>
          <w:tcPr>
            <w:tcW w:w="113" w:type="dxa"/>
            <w:shd w:val="clear" w:color="auto" w:fill="F4F3F8"/>
            <w:tcMar>
              <w:top w:w="0" w:type="dxa"/>
              <w:left w:w="0" w:type="dxa"/>
              <w:bottom w:w="0" w:type="dxa"/>
              <w:right w:w="0" w:type="dxa"/>
            </w:tcMar>
          </w:tcPr>
          <w:p w:rsidR="00000000" w:rsidRDefault="00F1574F">
            <w:pPr>
              <w:pStyle w:val="ConsPlusNormal"/>
            </w:pPr>
          </w:p>
        </w:tc>
        <w:tc>
          <w:tcPr>
            <w:tcW w:w="0" w:type="auto"/>
            <w:shd w:val="clear" w:color="auto" w:fill="F4F3F8"/>
            <w:tcMar>
              <w:top w:w="113" w:type="dxa"/>
              <w:left w:w="0" w:type="dxa"/>
              <w:bottom w:w="113" w:type="dxa"/>
              <w:right w:w="0" w:type="dxa"/>
            </w:tcMar>
          </w:tcPr>
          <w:p w:rsidR="00000000" w:rsidRDefault="00F1574F">
            <w:pPr>
              <w:pStyle w:val="ConsPlusNormal"/>
              <w:jc w:val="center"/>
              <w:rPr>
                <w:color w:val="392C69"/>
              </w:rPr>
            </w:pPr>
            <w:r>
              <w:rPr>
                <w:color w:val="392C69"/>
              </w:rPr>
              <w:t>Список изменяющих документов</w:t>
            </w:r>
          </w:p>
          <w:p w:rsidR="00000000" w:rsidRDefault="00F1574F">
            <w:pPr>
              <w:pStyle w:val="ConsPlusNormal"/>
              <w:jc w:val="center"/>
              <w:rPr>
                <w:color w:val="392C69"/>
              </w:rPr>
            </w:pPr>
            <w:r>
              <w:rPr>
                <w:color w:val="392C69"/>
              </w:rPr>
              <w:t xml:space="preserve">(в ред. </w:t>
            </w:r>
            <w:hyperlink r:id="rId107" w:history="1">
              <w:r>
                <w:rPr>
                  <w:color w:val="0000FF"/>
                </w:rPr>
                <w:t>Постановления</w:t>
              </w:r>
            </w:hyperlink>
            <w:r>
              <w:rPr>
                <w:color w:val="392C69"/>
              </w:rPr>
              <w:t xml:space="preserve"> Правительства РК от 27.07.2022 N 412-П)</w:t>
            </w:r>
          </w:p>
        </w:tc>
        <w:tc>
          <w:tcPr>
            <w:tcW w:w="113" w:type="dxa"/>
            <w:shd w:val="clear" w:color="auto" w:fill="F4F3F8"/>
            <w:tcMar>
              <w:top w:w="0" w:type="dxa"/>
              <w:left w:w="0" w:type="dxa"/>
              <w:bottom w:w="0" w:type="dxa"/>
              <w:right w:w="0" w:type="dxa"/>
            </w:tcMar>
          </w:tcPr>
          <w:p w:rsidR="00000000" w:rsidRDefault="00F1574F">
            <w:pPr>
              <w:pStyle w:val="ConsPlusNormal"/>
              <w:jc w:val="center"/>
              <w:rPr>
                <w:color w:val="392C69"/>
              </w:rPr>
            </w:pPr>
          </w:p>
        </w:tc>
      </w:tr>
    </w:tbl>
    <w:p w:rsidR="00000000" w:rsidRDefault="00F1574F">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00000">
        <w:tc>
          <w:tcPr>
            <w:tcW w:w="9014" w:type="dxa"/>
          </w:tcPr>
          <w:p w:rsidR="00000000" w:rsidRDefault="00F1574F">
            <w:pPr>
              <w:pStyle w:val="ConsPlusNormal"/>
              <w:jc w:val="center"/>
            </w:pPr>
            <w:bookmarkStart w:id="36" w:name="Par554"/>
            <w:bookmarkEnd w:id="36"/>
            <w:r>
              <w:t>ЗАЯВКА</w:t>
            </w:r>
          </w:p>
        </w:tc>
      </w:tr>
      <w:tr w:rsidR="00000000">
        <w:tc>
          <w:tcPr>
            <w:tcW w:w="9014" w:type="dxa"/>
          </w:tcPr>
          <w:p w:rsidR="00000000" w:rsidRDefault="00F1574F">
            <w:pPr>
              <w:pStyle w:val="ConsPlusNormal"/>
              <w:jc w:val="both"/>
            </w:pPr>
            <w:r>
              <w:t>Информация об участнике отбора:</w:t>
            </w:r>
          </w:p>
          <w:p w:rsidR="00000000" w:rsidRDefault="00F1574F">
            <w:pPr>
              <w:pStyle w:val="ConsPlusNormal"/>
              <w:jc w:val="both"/>
            </w:pPr>
            <w:r>
              <w:t>Полное наименование _______________________________________________</w:t>
            </w:r>
          </w:p>
          <w:p w:rsidR="00000000" w:rsidRDefault="00F1574F">
            <w:pPr>
              <w:pStyle w:val="ConsPlusNormal"/>
              <w:jc w:val="both"/>
            </w:pPr>
            <w:r>
              <w:t>(далее - участник отбора).</w:t>
            </w:r>
          </w:p>
          <w:p w:rsidR="00000000" w:rsidRDefault="00F1574F">
            <w:pPr>
              <w:pStyle w:val="ConsPlusNormal"/>
              <w:jc w:val="both"/>
            </w:pPr>
            <w:r>
              <w:t>Адрес регистрации _________________________________________________</w:t>
            </w:r>
          </w:p>
          <w:p w:rsidR="00000000" w:rsidRDefault="00F1574F">
            <w:pPr>
              <w:pStyle w:val="ConsPlusNormal"/>
              <w:jc w:val="both"/>
            </w:pPr>
            <w:r>
              <w:t>_________________________________________________________________</w:t>
            </w:r>
          </w:p>
          <w:p w:rsidR="00000000" w:rsidRDefault="00F1574F">
            <w:pPr>
              <w:pStyle w:val="ConsPlusNormal"/>
              <w:jc w:val="both"/>
            </w:pPr>
            <w:r>
              <w:t>___________________________</w:t>
            </w:r>
            <w:r>
              <w:t>______________________________________</w:t>
            </w:r>
          </w:p>
          <w:p w:rsidR="00000000" w:rsidRDefault="00F1574F">
            <w:pPr>
              <w:pStyle w:val="ConsPlusNormal"/>
              <w:jc w:val="both"/>
            </w:pPr>
            <w:r>
              <w:t>_________________________________________________________________</w:t>
            </w:r>
          </w:p>
          <w:p w:rsidR="00000000" w:rsidRDefault="00F1574F">
            <w:pPr>
              <w:pStyle w:val="ConsPlusNormal"/>
              <w:jc w:val="both"/>
            </w:pPr>
            <w:r>
              <w:t>адрес фактического места нахождения _________________________________</w:t>
            </w:r>
          </w:p>
          <w:p w:rsidR="00000000" w:rsidRDefault="00F1574F">
            <w:pPr>
              <w:pStyle w:val="ConsPlusNormal"/>
              <w:jc w:val="both"/>
            </w:pPr>
            <w:r>
              <w:t>_________________________________________________________________,</w:t>
            </w:r>
          </w:p>
          <w:p w:rsidR="00000000" w:rsidRDefault="00F1574F">
            <w:pPr>
              <w:pStyle w:val="ConsPlusNormal"/>
              <w:jc w:val="both"/>
            </w:pPr>
            <w:r>
              <w:t>ИНН/КПП ________________________, ОГРН __________________________</w:t>
            </w:r>
          </w:p>
          <w:p w:rsidR="00000000" w:rsidRDefault="00F1574F">
            <w:pPr>
              <w:pStyle w:val="ConsPlusNormal"/>
              <w:jc w:val="both"/>
            </w:pPr>
            <w:r>
              <w:t>(ОГРНИП) ___________________________</w:t>
            </w:r>
          </w:p>
          <w:p w:rsidR="00000000" w:rsidRDefault="00F1574F">
            <w:pPr>
              <w:pStyle w:val="ConsPlusNormal"/>
              <w:jc w:val="both"/>
            </w:pPr>
            <w:r>
              <w:t>Контактное лицо: ___________________________________________________</w:t>
            </w:r>
          </w:p>
          <w:p w:rsidR="00000000" w:rsidRDefault="00F1574F">
            <w:pPr>
              <w:pStyle w:val="ConsPlusNormal"/>
              <w:jc w:val="both"/>
            </w:pPr>
            <w:r>
              <w:t>_________________________________________________________________,</w:t>
            </w:r>
          </w:p>
          <w:p w:rsidR="00000000" w:rsidRDefault="00F1574F">
            <w:pPr>
              <w:pStyle w:val="ConsPlusNormal"/>
              <w:jc w:val="both"/>
            </w:pPr>
            <w:r>
              <w:t>телефон _________</w:t>
            </w:r>
            <w:r>
              <w:t>_________________________________________________,</w:t>
            </w:r>
          </w:p>
          <w:p w:rsidR="00000000" w:rsidRDefault="00F1574F">
            <w:pPr>
              <w:pStyle w:val="ConsPlusNormal"/>
              <w:jc w:val="both"/>
            </w:pPr>
            <w:r>
              <w:t>адрес эл. почты ____________________________________________________,</w:t>
            </w:r>
          </w:p>
          <w:p w:rsidR="00000000" w:rsidRDefault="00F1574F">
            <w:pPr>
              <w:pStyle w:val="ConsPlusNormal"/>
              <w:jc w:val="both"/>
            </w:pPr>
            <w:r>
              <w:t>основной вид деятельности:</w:t>
            </w:r>
          </w:p>
          <w:p w:rsidR="00000000" w:rsidRDefault="00F1574F">
            <w:pPr>
              <w:pStyle w:val="ConsPlusNormal"/>
              <w:jc w:val="both"/>
            </w:pPr>
            <w:r>
              <w:t xml:space="preserve">для субъектов малого и среднего предпринимательства по </w:t>
            </w:r>
            <w:hyperlink r:id="rId108" w:history="1">
              <w:r>
                <w:rPr>
                  <w:color w:val="0000FF"/>
                </w:rPr>
                <w:t>ОКВЭД</w:t>
              </w:r>
            </w:hyperlink>
            <w:r>
              <w:t>:</w:t>
            </w:r>
          </w:p>
          <w:p w:rsidR="00000000" w:rsidRDefault="00F1574F">
            <w:pPr>
              <w:pStyle w:val="ConsPlusNormal"/>
              <w:jc w:val="both"/>
            </w:pPr>
            <w:r>
              <w:t>_________________________________________________________________,</w:t>
            </w:r>
          </w:p>
          <w:p w:rsidR="00000000" w:rsidRDefault="00F1574F">
            <w:pPr>
              <w:pStyle w:val="ConsPlusNormal"/>
              <w:jc w:val="both"/>
            </w:pPr>
            <w:r>
              <w:t xml:space="preserve">дополнительный вид деятельности по </w:t>
            </w:r>
            <w:hyperlink r:id="rId109" w:history="1">
              <w:r>
                <w:rPr>
                  <w:color w:val="0000FF"/>
                </w:rPr>
                <w:t>ОКВЭД</w:t>
              </w:r>
            </w:hyperlink>
            <w:r>
              <w:t>: _______________</w:t>
            </w:r>
            <w:r>
              <w:t>___________,</w:t>
            </w:r>
          </w:p>
          <w:p w:rsidR="00000000" w:rsidRDefault="00F1574F">
            <w:pPr>
              <w:pStyle w:val="ConsPlusNormal"/>
              <w:jc w:val="both"/>
            </w:pPr>
            <w:r>
              <w:t>для физического лица, не являющегося индивидуальным предпринимателем и применяющего специальный налоговый режим "Налог на профессиональный доход", согласно сведениям мобильного приложения "Мой налог":</w:t>
            </w:r>
          </w:p>
          <w:p w:rsidR="00000000" w:rsidRDefault="00F1574F">
            <w:pPr>
              <w:pStyle w:val="ConsPlusNormal"/>
              <w:jc w:val="both"/>
            </w:pPr>
            <w:r>
              <w:t>__________________________________________</w:t>
            </w:r>
            <w:r>
              <w:t>_______________________,</w:t>
            </w:r>
          </w:p>
          <w:p w:rsidR="00000000" w:rsidRDefault="00F1574F">
            <w:pPr>
              <w:pStyle w:val="ConsPlusNormal"/>
              <w:jc w:val="both"/>
            </w:pPr>
            <w:r>
              <w:t>дополнительный вид деятельности:</w:t>
            </w:r>
          </w:p>
          <w:p w:rsidR="00000000" w:rsidRDefault="00F1574F">
            <w:pPr>
              <w:pStyle w:val="ConsPlusNormal"/>
              <w:jc w:val="both"/>
            </w:pPr>
            <w:r>
              <w:t>_________________________________________________________________,</w:t>
            </w:r>
          </w:p>
          <w:p w:rsidR="00000000" w:rsidRDefault="00F1574F">
            <w:pPr>
              <w:pStyle w:val="ConsPlusNormal"/>
              <w:jc w:val="both"/>
            </w:pPr>
            <w:r>
              <w:t>отношение суммы начисленной заработной платы персоналу (в рублях) за календарный месяц, предшествующий дате объявления отбора, к ко</w:t>
            </w:r>
            <w:r>
              <w:t>личеству созданных участником отбора рабочих мест на дату подачи заявки ______________________________________________ рублей,</w:t>
            </w:r>
          </w:p>
          <w:p w:rsidR="00000000" w:rsidRDefault="00F1574F">
            <w:pPr>
              <w:pStyle w:val="ConsPlusNormal"/>
              <w:jc w:val="both"/>
            </w:pPr>
            <w:r>
              <w:t>участник отбора осуществляет доставку товаров в отдаленные или труднодоступные местности на территории Республики Карелия, входящ</w:t>
            </w:r>
            <w:r>
              <w:t>ие в перечень, установленный Правительством Республики Карелия,</w:t>
            </w:r>
          </w:p>
          <w:p w:rsidR="00000000" w:rsidRDefault="00F1574F">
            <w:pPr>
              <w:pStyle w:val="ConsPlusNormal"/>
              <w:jc w:val="both"/>
            </w:pPr>
            <w:r>
              <w:t>_________________________________________________________________</w:t>
            </w:r>
          </w:p>
          <w:p w:rsidR="00000000" w:rsidRDefault="00F1574F">
            <w:pPr>
              <w:pStyle w:val="ConsPlusNormal"/>
              <w:jc w:val="both"/>
            </w:pPr>
            <w:r>
              <w:t>_________________________________________________________________,</w:t>
            </w:r>
          </w:p>
          <w:p w:rsidR="00000000" w:rsidRDefault="00F1574F">
            <w:pPr>
              <w:pStyle w:val="ConsPlusNormal"/>
              <w:jc w:val="center"/>
            </w:pPr>
            <w:r>
              <w:t>(да/нет, если да, перечислить, в какие именно)</w:t>
            </w:r>
          </w:p>
          <w:p w:rsidR="00000000" w:rsidRDefault="00F1574F">
            <w:pPr>
              <w:pStyle w:val="ConsPlusNormal"/>
              <w:ind w:firstLine="283"/>
              <w:jc w:val="both"/>
            </w:pPr>
            <w:r>
              <w:t>Прошу предос</w:t>
            </w:r>
            <w:r>
              <w:t xml:space="preserve">тавить субсидию в целях возмещения следующих затрат в связи с </w:t>
            </w:r>
            <w:r>
              <w:lastRenderedPageBreak/>
              <w:t xml:space="preserve">производством (реализацией) товаров, выполнением работ, оказанием услуг в рамках </w:t>
            </w:r>
            <w:hyperlink r:id="rId110" w:history="1">
              <w:r>
                <w:rPr>
                  <w:color w:val="0000FF"/>
                </w:rPr>
                <w:t>по</w:t>
              </w:r>
              <w:r>
                <w:rPr>
                  <w:color w:val="0000FF"/>
                </w:rPr>
                <w:t>дпрограммы 2</w:t>
              </w:r>
            </w:hyperlink>
            <w:r>
              <w:t xml:space="preserve"> "Развитие малого и среднего предпринимательства" государственной программы Республики Карелия "Экономическое развитие и инновационная экономика", утвержденной постановлением Правительства Республики Карелия от 3 марта 2014 года N 49-П,</w:t>
            </w:r>
          </w:p>
          <w:p w:rsidR="00000000" w:rsidRDefault="00F1574F">
            <w:pPr>
              <w:pStyle w:val="ConsPlusNormal"/>
              <w:jc w:val="both"/>
            </w:pPr>
            <w:r>
              <w:t>____</w:t>
            </w:r>
            <w:r>
              <w:t>_____________________________________________________________</w:t>
            </w:r>
          </w:p>
          <w:p w:rsidR="00000000" w:rsidRDefault="00F1574F">
            <w:pPr>
              <w:pStyle w:val="ConsPlusNormal"/>
              <w:jc w:val="both"/>
            </w:pPr>
            <w:r>
              <w:t>_________________________________________________________________</w:t>
            </w:r>
          </w:p>
          <w:p w:rsidR="00000000" w:rsidRDefault="00F1574F">
            <w:pPr>
              <w:pStyle w:val="ConsPlusNormal"/>
              <w:jc w:val="both"/>
            </w:pPr>
            <w:r>
              <w:t>_________________________________________________________________</w:t>
            </w:r>
          </w:p>
          <w:p w:rsidR="00000000" w:rsidRDefault="00F1574F">
            <w:pPr>
              <w:pStyle w:val="ConsPlusNormal"/>
              <w:jc w:val="both"/>
            </w:pPr>
            <w:r>
              <w:t>______________________________________________________________</w:t>
            </w:r>
            <w:r>
              <w:t>___</w:t>
            </w:r>
          </w:p>
          <w:p w:rsidR="00000000" w:rsidRDefault="00F1574F">
            <w:pPr>
              <w:pStyle w:val="ConsPlusNormal"/>
              <w:jc w:val="both"/>
            </w:pPr>
            <w:r>
              <w:t>_________________________________________________________________</w:t>
            </w:r>
          </w:p>
          <w:p w:rsidR="00000000" w:rsidRDefault="00F1574F">
            <w:pPr>
              <w:pStyle w:val="ConsPlusNormal"/>
              <w:jc w:val="both"/>
            </w:pPr>
            <w:r>
              <w:t>_________________________________________________________________</w:t>
            </w:r>
          </w:p>
          <w:p w:rsidR="00000000" w:rsidRDefault="00F1574F">
            <w:pPr>
              <w:pStyle w:val="ConsPlusNormal"/>
              <w:jc w:val="both"/>
            </w:pPr>
            <w:r>
              <w:t>_________________________________________________________________</w:t>
            </w:r>
          </w:p>
          <w:p w:rsidR="00000000" w:rsidRDefault="00F1574F">
            <w:pPr>
              <w:pStyle w:val="ConsPlusNormal"/>
              <w:jc w:val="center"/>
            </w:pPr>
            <w:r>
              <w:t>(указать направление затрат, определенных пунктом 2 Порядка предоставления из бюджета Республики Карелия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w:t>
            </w:r>
            <w:r>
              <w:t>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000000" w:rsidRDefault="00F1574F">
            <w:pPr>
              <w:pStyle w:val="ConsPlusNormal"/>
              <w:jc w:val="both"/>
            </w:pPr>
            <w:r>
              <w:t>___________________________________________</w:t>
            </w:r>
            <w:r>
              <w:t>______________________</w:t>
            </w:r>
          </w:p>
          <w:p w:rsidR="00000000" w:rsidRDefault="00F1574F">
            <w:pPr>
              <w:pStyle w:val="ConsPlusNormal"/>
              <w:jc w:val="both"/>
            </w:pPr>
            <w:r>
              <w:t>____________________________________________________ (далее - затраты)</w:t>
            </w:r>
          </w:p>
          <w:p w:rsidR="00000000" w:rsidRDefault="00F1574F">
            <w:pPr>
              <w:pStyle w:val="ConsPlusNormal"/>
              <w:jc w:val="both"/>
            </w:pPr>
            <w:r>
              <w:t>в размере</w:t>
            </w:r>
          </w:p>
          <w:p w:rsidR="00000000" w:rsidRDefault="00F1574F">
            <w:pPr>
              <w:pStyle w:val="ConsPlusNormal"/>
              <w:jc w:val="both"/>
            </w:pPr>
            <w:r>
              <w:t>_________________________________________________________________</w:t>
            </w:r>
          </w:p>
          <w:p w:rsidR="00000000" w:rsidRDefault="00F1574F">
            <w:pPr>
              <w:pStyle w:val="ConsPlusNormal"/>
              <w:jc w:val="both"/>
            </w:pPr>
            <w:r>
              <w:t>__________________________________________________________ рублей.</w:t>
            </w:r>
          </w:p>
          <w:p w:rsidR="00000000" w:rsidRDefault="00F1574F">
            <w:pPr>
              <w:pStyle w:val="ConsPlusNormal"/>
              <w:jc w:val="both"/>
            </w:pPr>
            <w:r>
              <w:t>Описание понесенных</w:t>
            </w:r>
            <w:r>
              <w:t xml:space="preserve"> затрат: ________________________________________</w:t>
            </w:r>
          </w:p>
          <w:p w:rsidR="00000000" w:rsidRDefault="00F1574F">
            <w:pPr>
              <w:pStyle w:val="ConsPlusNormal"/>
              <w:jc w:val="both"/>
            </w:pPr>
            <w:r>
              <w:t>_________________________________________________________________</w:t>
            </w:r>
          </w:p>
          <w:p w:rsidR="00000000" w:rsidRDefault="00F1574F">
            <w:pPr>
              <w:pStyle w:val="ConsPlusNormal"/>
              <w:jc w:val="both"/>
            </w:pPr>
            <w:r>
              <w:t>_________________________________________________________________</w:t>
            </w:r>
          </w:p>
          <w:p w:rsidR="00000000" w:rsidRDefault="00F1574F">
            <w:pPr>
              <w:pStyle w:val="ConsPlusNormal"/>
              <w:jc w:val="both"/>
            </w:pPr>
            <w:r>
              <w:t>_________________________________________________________________</w:t>
            </w:r>
          </w:p>
          <w:p w:rsidR="00000000" w:rsidRDefault="00F1574F">
            <w:pPr>
              <w:pStyle w:val="ConsPlusNormal"/>
              <w:jc w:val="both"/>
            </w:pPr>
            <w:r>
              <w:t>________</w:t>
            </w:r>
            <w:r>
              <w:t>_________________________________________________________</w:t>
            </w:r>
          </w:p>
          <w:p w:rsidR="00000000" w:rsidRDefault="00F1574F">
            <w:pPr>
              <w:pStyle w:val="ConsPlusNormal"/>
              <w:jc w:val="both"/>
            </w:pPr>
            <w:r>
              <w:t>_________________________________________________________________</w:t>
            </w:r>
          </w:p>
          <w:p w:rsidR="00000000" w:rsidRDefault="00F1574F">
            <w:pPr>
              <w:pStyle w:val="ConsPlusNormal"/>
              <w:jc w:val="both"/>
            </w:pPr>
            <w:r>
              <w:t>_________________________________________________________________</w:t>
            </w:r>
          </w:p>
          <w:p w:rsidR="00000000" w:rsidRDefault="00F1574F">
            <w:pPr>
              <w:pStyle w:val="ConsPlusNormal"/>
              <w:jc w:val="center"/>
            </w:pPr>
            <w:r>
              <w:t xml:space="preserve">(в случае если понесены затраты, указанные в подпунктах "а", "в", </w:t>
            </w:r>
            <w:r>
              <w:t>"д" пункта 27, подпункте "а" пункта 28, подпункте "а" пункта 29, подпункте "г" пункта 30, пункте 31, подпункте "а" пункта 32, подпункте "а" пункта 34, пункте 35, подпункте "а" пункта 37, подпункте "в" пункта 38, подпункте "в" пункта 41, пункте 43, отметить</w:t>
            </w:r>
            <w:r>
              <w:t>, являются ли машины и оборудование, торговое оборудование, объекты основных средств, автобусы, специализированная техника, бактерицидные облучатели, оборудование для обеззараживания воздуха и поверхностей помещений, термометры новыми)</w:t>
            </w:r>
          </w:p>
          <w:p w:rsidR="00000000" w:rsidRDefault="00F1574F">
            <w:pPr>
              <w:pStyle w:val="ConsPlusNormal"/>
              <w:jc w:val="both"/>
            </w:pPr>
            <w:r>
              <w:t>____________________</w:t>
            </w:r>
            <w:r>
              <w:t>_____________________________________________</w:t>
            </w:r>
          </w:p>
          <w:p w:rsidR="00000000" w:rsidRDefault="00F1574F">
            <w:pPr>
              <w:pStyle w:val="ConsPlusNormal"/>
              <w:jc w:val="center"/>
            </w:pPr>
            <w:r>
              <w:t>(в случае если понесены затраты, указанные в подпункте "а" пункта 34, подпункте "а" пункта 37, отметить, что машины, оборудование транспортные средства приобретены у производителя и (или) официального дистрибью</w:t>
            </w:r>
            <w:r>
              <w:t>тора (дилера)</w:t>
            </w:r>
          </w:p>
          <w:p w:rsidR="00000000" w:rsidRDefault="00F1574F">
            <w:pPr>
              <w:pStyle w:val="ConsPlusNormal"/>
              <w:jc w:val="both"/>
            </w:pPr>
            <w:r>
              <w:t>_________________________________________________________________</w:t>
            </w:r>
          </w:p>
          <w:p w:rsidR="00000000" w:rsidRDefault="00F1574F">
            <w:pPr>
              <w:pStyle w:val="ConsPlusNormal"/>
            </w:pPr>
            <w:r>
              <w:t>Размер произведенных затрат на ______________________________________</w:t>
            </w:r>
          </w:p>
          <w:p w:rsidR="00000000" w:rsidRDefault="00F1574F">
            <w:pPr>
              <w:pStyle w:val="ConsPlusNormal"/>
            </w:pPr>
            <w:r>
              <w:t>_________________________________________________________________</w:t>
            </w:r>
          </w:p>
          <w:p w:rsidR="00000000" w:rsidRDefault="00F1574F">
            <w:pPr>
              <w:pStyle w:val="ConsPlusNormal"/>
            </w:pPr>
            <w:r>
              <w:lastRenderedPageBreak/>
              <w:t>________________________________________</w:t>
            </w:r>
            <w:r>
              <w:t>_________________________</w:t>
            </w:r>
          </w:p>
          <w:p w:rsidR="00000000" w:rsidRDefault="00F1574F">
            <w:pPr>
              <w:pStyle w:val="ConsPlusNormal"/>
            </w:pPr>
            <w:r>
              <w:t>_________________________________________________________________</w:t>
            </w:r>
          </w:p>
          <w:p w:rsidR="00000000" w:rsidRDefault="00F1574F">
            <w:pPr>
              <w:pStyle w:val="ConsPlusNormal"/>
            </w:pPr>
            <w:r>
              <w:t>_________________________________________________________________</w:t>
            </w:r>
          </w:p>
          <w:p w:rsidR="00000000" w:rsidRDefault="00F1574F">
            <w:pPr>
              <w:pStyle w:val="ConsPlusNormal"/>
            </w:pPr>
            <w:r>
              <w:t>составил _________________________________________________ рублей.</w:t>
            </w:r>
          </w:p>
          <w:p w:rsidR="00000000" w:rsidRDefault="00F1574F">
            <w:pPr>
              <w:pStyle w:val="ConsPlusNormal"/>
            </w:pPr>
            <w:r>
              <w:t>Система налогообложения ___________________________________________</w:t>
            </w:r>
          </w:p>
          <w:p w:rsidR="00000000" w:rsidRDefault="00F1574F">
            <w:pPr>
              <w:pStyle w:val="ConsPlusNormal"/>
            </w:pPr>
            <w:r>
              <w:t>_________________________________________________________________.</w:t>
            </w:r>
          </w:p>
          <w:p w:rsidR="00000000" w:rsidRDefault="00F1574F">
            <w:pPr>
              <w:pStyle w:val="ConsPlusNormal"/>
            </w:pPr>
            <w:r>
              <w:t>Численность работающих на момент подачи заявки составляет</w:t>
            </w:r>
          </w:p>
          <w:p w:rsidR="00000000" w:rsidRDefault="00F1574F">
            <w:pPr>
              <w:pStyle w:val="ConsPlusNormal"/>
            </w:pPr>
            <w:r>
              <w:t>________________________________________________________ челове</w:t>
            </w:r>
            <w:r>
              <w:t>к.</w:t>
            </w:r>
          </w:p>
          <w:p w:rsidR="00000000" w:rsidRDefault="00F1574F">
            <w:pPr>
              <w:pStyle w:val="ConsPlusNormal"/>
              <w:jc w:val="center"/>
            </w:pPr>
            <w:r>
              <w:t>(в случае если индивидуальный предприниматель не имеет наемных работников или участник отбора - физическое лицо, не являющееся индивидуальным предпринимателем и применяющее специальный налоговый режим "Налог на профессиональный доход", указывать 1)</w:t>
            </w:r>
          </w:p>
          <w:p w:rsidR="00000000" w:rsidRDefault="00F1574F">
            <w:pPr>
              <w:pStyle w:val="ConsPlusNormal"/>
            </w:pPr>
            <w:r>
              <w:t>в то</w:t>
            </w:r>
            <w:r>
              <w:t>м числе численность работающих инвалидов составляет</w:t>
            </w:r>
          </w:p>
          <w:p w:rsidR="00000000" w:rsidRDefault="00F1574F">
            <w:pPr>
              <w:pStyle w:val="ConsPlusNormal"/>
            </w:pPr>
            <w:r>
              <w:t>__________________________________________________________ человек.</w:t>
            </w:r>
          </w:p>
          <w:p w:rsidR="00000000" w:rsidRDefault="00F1574F">
            <w:pPr>
              <w:pStyle w:val="ConsPlusNormal"/>
            </w:pPr>
            <w:r>
              <w:t>Банковские реквизиты для перечисления субсидии</w:t>
            </w:r>
          </w:p>
          <w:p w:rsidR="00000000" w:rsidRDefault="00F1574F">
            <w:pPr>
              <w:pStyle w:val="ConsPlusNormal"/>
            </w:pPr>
            <w:r>
              <w:t>_________________________________________________________________</w:t>
            </w:r>
          </w:p>
          <w:p w:rsidR="00000000" w:rsidRDefault="00F1574F">
            <w:pPr>
              <w:pStyle w:val="ConsPlusNormal"/>
            </w:pPr>
            <w:r>
              <w:t>_______________________</w:t>
            </w:r>
            <w:r>
              <w:t>__________________________________________</w:t>
            </w:r>
          </w:p>
          <w:p w:rsidR="00000000" w:rsidRDefault="00F1574F">
            <w:pPr>
              <w:pStyle w:val="ConsPlusNormal"/>
            </w:pPr>
            <w:r>
              <w:t>_________________________________________________________________</w:t>
            </w:r>
          </w:p>
          <w:p w:rsidR="00000000" w:rsidRDefault="00F1574F">
            <w:pPr>
              <w:pStyle w:val="ConsPlusNormal"/>
            </w:pPr>
            <w:r>
              <w:t>_________________________________________________________________</w:t>
            </w:r>
          </w:p>
          <w:p w:rsidR="00000000" w:rsidRDefault="00F1574F">
            <w:pPr>
              <w:pStyle w:val="ConsPlusNormal"/>
            </w:pPr>
            <w:r>
              <w:t>_________________________________________________________________</w:t>
            </w:r>
          </w:p>
          <w:p w:rsidR="00000000" w:rsidRDefault="00F1574F">
            <w:pPr>
              <w:pStyle w:val="ConsPlusNormal"/>
            </w:pPr>
            <w:r>
              <w:t>_______________</w:t>
            </w:r>
            <w:r>
              <w:t>__________________________________________________</w:t>
            </w:r>
          </w:p>
          <w:p w:rsidR="00000000" w:rsidRDefault="00F1574F">
            <w:pPr>
              <w:pStyle w:val="ConsPlusNormal"/>
            </w:pPr>
            <w:r>
              <w:t>_________________________________________________________________</w:t>
            </w:r>
          </w:p>
          <w:p w:rsidR="00000000" w:rsidRDefault="00F1574F">
            <w:pPr>
              <w:pStyle w:val="ConsPlusNormal"/>
              <w:ind w:firstLine="283"/>
              <w:jc w:val="both"/>
            </w:pPr>
            <w:r>
              <w:t>На дату подачи заявки подтверждаю следующее:</w:t>
            </w:r>
          </w:p>
          <w:p w:rsidR="00000000" w:rsidRDefault="00F1574F">
            <w:pPr>
              <w:pStyle w:val="ConsPlusNormal"/>
              <w:ind w:firstLine="283"/>
              <w:jc w:val="both"/>
            </w:pPr>
            <w:r>
              <w:t>у участника отбора отсутствует недоимка по налогам и страховым взносам, в совокупности (с учет</w:t>
            </w:r>
            <w:r>
              <w:t>ом имеющейся переплаты по налогам и страховым взносам) превышающая 3000 рублей;</w:t>
            </w:r>
          </w:p>
          <w:p w:rsidR="00000000" w:rsidRDefault="00F1574F">
            <w:pPr>
              <w:pStyle w:val="ConsPlusNormal"/>
              <w:ind w:firstLine="283"/>
              <w:jc w:val="both"/>
            </w:pPr>
            <w:r>
              <w:t>у участника отбора отсутствует просроченная задолженность по возврату в бюджет Республики Карелия субсидий, бюджетных инвестиций, предоставленных в том числе в соответствии с и</w:t>
            </w:r>
            <w:r>
              <w:t>ными нормативными правовыми актами, а также иная просроченная (неурегулированная) задолженность по денежным обязательствам перед Республикой Карелия;</w:t>
            </w:r>
          </w:p>
          <w:p w:rsidR="00000000" w:rsidRDefault="00F1574F">
            <w:pPr>
              <w:pStyle w:val="ConsPlusNormal"/>
              <w:ind w:firstLine="283"/>
              <w:jc w:val="both"/>
            </w:pPr>
            <w:r>
              <w:t>участник отбора - юридическое лицо не находится в процессе реорганизации (за исключением реорганизации в ф</w:t>
            </w:r>
            <w:r>
              <w:t>орме присоединения к участнику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а индивидуальный предпринимат</w:t>
            </w:r>
            <w:r>
              <w:t>ель не прекратил деятельность в качестве индивидуального предпринимателя;</w:t>
            </w:r>
          </w:p>
          <w:p w:rsidR="00000000" w:rsidRDefault="00F1574F">
            <w:pPr>
              <w:pStyle w:val="ConsPlusNormal"/>
              <w:ind w:firstLine="283"/>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w:t>
            </w:r>
            <w:r>
              <w:t>лнительного органа, или главном бухгалтере участника отбора, являющегося юридическим лицом, об индивидуальном предпринимателе или физическом лице, не являющемся индивидуальным предпринимателем и применяющем специальный налоговый режим "Налог на профессиона</w:t>
            </w:r>
            <w:r>
              <w:t>льный доход", - производителе товаров, работ, услуг;</w:t>
            </w:r>
          </w:p>
          <w:p w:rsidR="00000000" w:rsidRDefault="00F1574F">
            <w:pPr>
              <w:pStyle w:val="ConsPlusNormal"/>
              <w:ind w:firstLine="283"/>
              <w:jc w:val="both"/>
            </w:pPr>
            <w:r>
              <w:t xml:space="preserve">участник отбора не является иностранным юридическим лицом, а также российским юридическим лицом, в уставном (складочном) капитале которого доля </w:t>
            </w:r>
            <w:r>
              <w:lastRenderedPageBreak/>
              <w:t>участия иностранных юридических лиц, местом регистрации кот</w:t>
            </w:r>
            <w:r>
              <w:t>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w:t>
            </w:r>
            <w:r>
              <w:t>ия информации при проведении финансовых операций (офшорные зоны), в совокупности превышает 50 процентов;</w:t>
            </w:r>
          </w:p>
          <w:p w:rsidR="00000000" w:rsidRDefault="00F1574F">
            <w:pPr>
              <w:pStyle w:val="ConsPlusNormal"/>
              <w:ind w:firstLine="283"/>
              <w:jc w:val="both"/>
            </w:pPr>
            <w:r>
              <w:t>участник отбора не получает средства из бюджета Республики Карелия на основании иных нормативных правовых актов или муниципальных правовых актов на цел</w:t>
            </w:r>
            <w:r>
              <w:t>и, указанные в настоящей заявке;</w:t>
            </w:r>
          </w:p>
          <w:p w:rsidR="00000000" w:rsidRDefault="00F1574F">
            <w:pPr>
              <w:pStyle w:val="ConsPlusNormal"/>
              <w:ind w:firstLine="283"/>
              <w:jc w:val="both"/>
            </w:pPr>
            <w:r>
              <w:t>у участника отбора отсутствует задолженность по выплате заработной платы работникам.</w:t>
            </w:r>
          </w:p>
          <w:p w:rsidR="00000000" w:rsidRDefault="00F1574F">
            <w:pPr>
              <w:pStyle w:val="ConsPlusNormal"/>
              <w:ind w:firstLine="283"/>
              <w:jc w:val="both"/>
            </w:pPr>
            <w:r>
              <w:t>Выражаю согласие на публикацию (размещение) в информационно-телекоммуникационной сети Интернет информации об участнике отбора, о подаваемо</w:t>
            </w:r>
            <w:r>
              <w:t>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не являющегося индивидуальным предпринимателем и применяющего специальный налогов</w:t>
            </w:r>
            <w:r>
              <w:t>ый режим "Налог на профессиональный доход").</w:t>
            </w:r>
          </w:p>
          <w:p w:rsidR="00000000" w:rsidRDefault="00F1574F">
            <w:pPr>
              <w:pStyle w:val="ConsPlusNormal"/>
              <w:ind w:firstLine="283"/>
              <w:jc w:val="both"/>
            </w:pPr>
            <w:r>
              <w:t>Приложение:</w:t>
            </w:r>
          </w:p>
          <w:p w:rsidR="00000000" w:rsidRDefault="00F1574F">
            <w:pPr>
              <w:pStyle w:val="ConsPlusNormal"/>
              <w:ind w:firstLine="283"/>
              <w:jc w:val="both"/>
            </w:pPr>
            <w:r>
              <w:t>1. __________________________</w:t>
            </w:r>
          </w:p>
          <w:p w:rsidR="00000000" w:rsidRDefault="00F1574F">
            <w:pPr>
              <w:pStyle w:val="ConsPlusNormal"/>
              <w:ind w:firstLine="283"/>
              <w:jc w:val="both"/>
            </w:pPr>
            <w:r>
              <w:t>2. __________________________</w:t>
            </w:r>
          </w:p>
          <w:p w:rsidR="00000000" w:rsidRDefault="00F1574F">
            <w:pPr>
              <w:pStyle w:val="ConsPlusNormal"/>
              <w:ind w:firstLine="283"/>
              <w:jc w:val="both"/>
            </w:pPr>
            <w:r>
              <w:t>3. __________________________</w:t>
            </w:r>
          </w:p>
          <w:p w:rsidR="00000000" w:rsidRDefault="00F1574F">
            <w:pPr>
              <w:pStyle w:val="ConsPlusNormal"/>
              <w:ind w:firstLine="283"/>
              <w:jc w:val="both"/>
            </w:pPr>
            <w:r>
              <w:t>4. __________________________</w:t>
            </w:r>
          </w:p>
          <w:p w:rsidR="00000000" w:rsidRDefault="00F1574F">
            <w:pPr>
              <w:pStyle w:val="ConsPlusNormal"/>
            </w:pPr>
            <w:r>
              <w:t>"___" _____________ 20__ года</w:t>
            </w:r>
          </w:p>
          <w:p w:rsidR="00000000" w:rsidRDefault="00F1574F">
            <w:pPr>
              <w:pStyle w:val="ConsPlusNormal"/>
              <w:jc w:val="both"/>
            </w:pPr>
            <w:r>
              <w:t>_________________________________________________________________</w:t>
            </w:r>
          </w:p>
          <w:p w:rsidR="00000000" w:rsidRDefault="00F1574F">
            <w:pPr>
              <w:pStyle w:val="ConsPlusNormal"/>
              <w:jc w:val="center"/>
            </w:pPr>
            <w:r>
              <w:t>(должность, подпись, фамилия, имя, отчество (при наличии))</w:t>
            </w:r>
          </w:p>
        </w:tc>
      </w:tr>
      <w:tr w:rsidR="00000000">
        <w:tc>
          <w:tcPr>
            <w:tcW w:w="9014" w:type="dxa"/>
          </w:tcPr>
          <w:p w:rsidR="00000000" w:rsidRDefault="00F1574F">
            <w:pPr>
              <w:pStyle w:val="ConsPlusNormal"/>
              <w:jc w:val="center"/>
            </w:pPr>
            <w:r>
              <w:lastRenderedPageBreak/>
              <w:t>Согласие на обработку персональных данных</w:t>
            </w:r>
          </w:p>
        </w:tc>
      </w:tr>
      <w:tr w:rsidR="00000000">
        <w:tc>
          <w:tcPr>
            <w:tcW w:w="9014" w:type="dxa"/>
          </w:tcPr>
          <w:p w:rsidR="00000000" w:rsidRDefault="00F1574F">
            <w:pPr>
              <w:pStyle w:val="ConsPlusNormal"/>
              <w:ind w:firstLine="283"/>
              <w:jc w:val="both"/>
            </w:pPr>
            <w:r>
              <w:t>Я, _____________________________________________________________,</w:t>
            </w:r>
          </w:p>
          <w:p w:rsidR="00000000" w:rsidRDefault="00F1574F">
            <w:pPr>
              <w:pStyle w:val="ConsPlusNormal"/>
              <w:jc w:val="center"/>
            </w:pPr>
            <w:r>
              <w:t>(фамилия, имя, отчест</w:t>
            </w:r>
            <w:r>
              <w:t>во (при наличии))</w:t>
            </w:r>
          </w:p>
          <w:p w:rsidR="00000000" w:rsidRDefault="00F1574F">
            <w:pPr>
              <w:pStyle w:val="ConsPlusNormal"/>
              <w:jc w:val="both"/>
            </w:pPr>
            <w:r>
              <w:t>зарегистрированный(ая) по адресу: ____________________________________</w:t>
            </w:r>
          </w:p>
          <w:p w:rsidR="00000000" w:rsidRDefault="00F1574F">
            <w:pPr>
              <w:pStyle w:val="ConsPlusNormal"/>
              <w:jc w:val="both"/>
            </w:pPr>
            <w:r>
              <w:t>_________________________________________________________________,</w:t>
            </w:r>
          </w:p>
          <w:p w:rsidR="00000000" w:rsidRDefault="00F1574F">
            <w:pPr>
              <w:pStyle w:val="ConsPlusNormal"/>
              <w:jc w:val="both"/>
            </w:pPr>
            <w:r>
              <w:t>паспорт серия ___________________________ N ________________________</w:t>
            </w:r>
          </w:p>
          <w:p w:rsidR="00000000" w:rsidRDefault="00F1574F">
            <w:pPr>
              <w:pStyle w:val="ConsPlusNormal"/>
              <w:jc w:val="both"/>
            </w:pPr>
            <w:r>
              <w:t>выдан _________________________</w:t>
            </w:r>
            <w:r>
              <w:t>___________________________________</w:t>
            </w:r>
          </w:p>
          <w:p w:rsidR="00000000" w:rsidRDefault="00F1574F">
            <w:pPr>
              <w:pStyle w:val="ConsPlusNormal"/>
              <w:jc w:val="center"/>
            </w:pPr>
            <w:r>
              <w:t>(дата выдачи)</w:t>
            </w:r>
          </w:p>
          <w:p w:rsidR="00000000" w:rsidRDefault="00F1574F">
            <w:pPr>
              <w:pStyle w:val="ConsPlusNormal"/>
              <w:jc w:val="both"/>
            </w:pPr>
            <w:r>
              <w:t>_________________________________________________________________,</w:t>
            </w:r>
          </w:p>
          <w:p w:rsidR="00000000" w:rsidRDefault="00F1574F">
            <w:pPr>
              <w:pStyle w:val="ConsPlusNormal"/>
              <w:jc w:val="center"/>
            </w:pPr>
            <w:r>
              <w:t>(кем выдан)</w:t>
            </w:r>
          </w:p>
          <w:p w:rsidR="00000000" w:rsidRDefault="00F1574F">
            <w:pPr>
              <w:pStyle w:val="ConsPlusNormal"/>
              <w:jc w:val="both"/>
            </w:pPr>
            <w:r>
              <w:t xml:space="preserve">свободно, своей волей и в своем интересе даю Министерству экономического развития и промышленности Республики Карелия согласие </w:t>
            </w:r>
            <w: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w:t>
            </w:r>
            <w:r>
              <w:t>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предоставления из бюджета Республики Карелия субсидий на реализацию д</w:t>
            </w:r>
            <w:r>
              <w:t xml:space="preserve">ополнительных мероприятий по </w:t>
            </w:r>
            <w:r>
              <w:lastRenderedPageBreak/>
              <w:t>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w:t>
            </w:r>
            <w:r>
              <w:t>дуальным предпринимателям, физическим лицам - производителям товаров, работ, услуг). Указанные персональные данные предоставляю для обработки в целях обеспечения соблюдения в отношении меня законодательства Российской Федерации.</w:t>
            </w:r>
          </w:p>
          <w:p w:rsidR="00000000" w:rsidRDefault="00F1574F">
            <w:pPr>
              <w:pStyle w:val="ConsPlusNormal"/>
              <w:jc w:val="both"/>
            </w:pPr>
            <w:r>
              <w:t>"___" _____________ 20__ го</w:t>
            </w:r>
            <w:r>
              <w:t>да</w:t>
            </w:r>
          </w:p>
          <w:p w:rsidR="00000000" w:rsidRDefault="00F1574F">
            <w:pPr>
              <w:pStyle w:val="ConsPlusNormal"/>
              <w:jc w:val="both"/>
            </w:pPr>
            <w:r>
              <w:t>_________________________________________________________________</w:t>
            </w:r>
          </w:p>
          <w:p w:rsidR="00000000" w:rsidRDefault="00F1574F">
            <w:pPr>
              <w:pStyle w:val="ConsPlusNormal"/>
              <w:jc w:val="center"/>
            </w:pPr>
            <w:r>
              <w:t>(подпись, фамилия, имя, отчество (при наличии)";</w:t>
            </w:r>
          </w:p>
        </w:tc>
      </w:tr>
    </w:tbl>
    <w:p w:rsidR="00000000" w:rsidRDefault="00F1574F">
      <w:pPr>
        <w:pStyle w:val="ConsPlusNormal"/>
        <w:jc w:val="both"/>
      </w:pPr>
    </w:p>
    <w:p w:rsidR="00000000" w:rsidRDefault="00F1574F">
      <w:pPr>
        <w:pStyle w:val="ConsPlusNormal"/>
        <w:jc w:val="both"/>
      </w:pPr>
    </w:p>
    <w:p w:rsidR="00000000" w:rsidRDefault="00F1574F">
      <w:pPr>
        <w:pStyle w:val="ConsPlusNormal"/>
        <w:jc w:val="both"/>
      </w:pPr>
    </w:p>
    <w:p w:rsidR="00000000" w:rsidRDefault="00F1574F">
      <w:pPr>
        <w:pStyle w:val="ConsPlusNormal"/>
        <w:jc w:val="both"/>
      </w:pPr>
    </w:p>
    <w:p w:rsidR="00000000" w:rsidRDefault="00F1574F">
      <w:pPr>
        <w:pStyle w:val="ConsPlusNormal"/>
        <w:jc w:val="both"/>
      </w:pPr>
    </w:p>
    <w:p w:rsidR="00000000" w:rsidRDefault="00F1574F">
      <w:pPr>
        <w:pStyle w:val="ConsPlusNormal"/>
        <w:jc w:val="right"/>
        <w:outlineLvl w:val="1"/>
      </w:pPr>
      <w:r>
        <w:t>Приложение 2</w:t>
      </w:r>
    </w:p>
    <w:p w:rsidR="00000000" w:rsidRDefault="00F1574F">
      <w:pPr>
        <w:pStyle w:val="ConsPlusNormal"/>
        <w:jc w:val="right"/>
      </w:pPr>
      <w:r>
        <w:t>к Порядку</w:t>
      </w:r>
    </w:p>
    <w:p w:rsidR="00000000" w:rsidRDefault="00F1574F">
      <w:pPr>
        <w:pStyle w:val="ConsPlusNormal"/>
        <w:jc w:val="right"/>
      </w:pPr>
      <w:r>
        <w:t>предоставления из бюджета</w:t>
      </w:r>
    </w:p>
    <w:p w:rsidR="00000000" w:rsidRDefault="00F1574F">
      <w:pPr>
        <w:pStyle w:val="ConsPlusNormal"/>
        <w:jc w:val="right"/>
      </w:pPr>
      <w:r>
        <w:t>Республики Карелия субсидий</w:t>
      </w:r>
    </w:p>
    <w:p w:rsidR="00000000" w:rsidRDefault="00F1574F">
      <w:pPr>
        <w:pStyle w:val="ConsPlusNormal"/>
        <w:jc w:val="right"/>
      </w:pPr>
      <w:r>
        <w:t>на реализацию дополнительных</w:t>
      </w:r>
    </w:p>
    <w:p w:rsidR="00000000" w:rsidRDefault="00F1574F">
      <w:pPr>
        <w:pStyle w:val="ConsPlusNormal"/>
        <w:jc w:val="right"/>
      </w:pPr>
      <w:r>
        <w:t>мероприятий по поддержке субъектов</w:t>
      </w:r>
    </w:p>
    <w:p w:rsidR="00000000" w:rsidRDefault="00F1574F">
      <w:pPr>
        <w:pStyle w:val="ConsPlusNormal"/>
        <w:jc w:val="right"/>
      </w:pPr>
      <w:r>
        <w:t>малого и среднего предпринимательства,</w:t>
      </w:r>
    </w:p>
    <w:p w:rsidR="00000000" w:rsidRDefault="00F1574F">
      <w:pPr>
        <w:pStyle w:val="ConsPlusNormal"/>
        <w:jc w:val="right"/>
      </w:pPr>
      <w:r>
        <w:t>а также физических лиц, применяющих</w:t>
      </w:r>
    </w:p>
    <w:p w:rsidR="00000000" w:rsidRDefault="00F1574F">
      <w:pPr>
        <w:pStyle w:val="ConsPlusNormal"/>
        <w:jc w:val="right"/>
      </w:pPr>
      <w:r>
        <w:t>специальный налоговый режим</w:t>
      </w:r>
    </w:p>
    <w:p w:rsidR="00000000" w:rsidRDefault="00F1574F">
      <w:pPr>
        <w:pStyle w:val="ConsPlusNormal"/>
        <w:jc w:val="right"/>
      </w:pPr>
      <w:r>
        <w:t>"Налог на профессиональный доход"</w:t>
      </w:r>
    </w:p>
    <w:p w:rsidR="00000000" w:rsidRDefault="00F1574F">
      <w:pPr>
        <w:pStyle w:val="ConsPlusNormal"/>
        <w:jc w:val="right"/>
      </w:pPr>
      <w:r>
        <w:t>(субсидии юридическим лицам (кроме</w:t>
      </w:r>
    </w:p>
    <w:p w:rsidR="00000000" w:rsidRDefault="00F1574F">
      <w:pPr>
        <w:pStyle w:val="ConsPlusNormal"/>
        <w:jc w:val="right"/>
      </w:pPr>
      <w:r>
        <w:t>некоммерческих организаций),</w:t>
      </w:r>
    </w:p>
    <w:p w:rsidR="00000000" w:rsidRDefault="00F1574F">
      <w:pPr>
        <w:pStyle w:val="ConsPlusNormal"/>
        <w:jc w:val="right"/>
      </w:pPr>
      <w:r>
        <w:t>индивидуальным предп</w:t>
      </w:r>
      <w:r>
        <w:t>ринимателям,</w:t>
      </w:r>
    </w:p>
    <w:p w:rsidR="00000000" w:rsidRDefault="00F1574F">
      <w:pPr>
        <w:pStyle w:val="ConsPlusNormal"/>
        <w:jc w:val="right"/>
      </w:pPr>
      <w:r>
        <w:t>физическим лицам - производителям</w:t>
      </w:r>
    </w:p>
    <w:p w:rsidR="00000000" w:rsidRDefault="00F1574F">
      <w:pPr>
        <w:pStyle w:val="ConsPlusNormal"/>
        <w:jc w:val="right"/>
      </w:pPr>
      <w:r>
        <w:t>товаров, работ, услуг)</w:t>
      </w:r>
    </w:p>
    <w:p w:rsidR="00000000" w:rsidRDefault="00F1574F">
      <w:pPr>
        <w:pStyle w:val="ConsPlusNormal"/>
        <w:jc w:val="both"/>
      </w:pPr>
    </w:p>
    <w:p w:rsidR="00000000" w:rsidRDefault="00F1574F">
      <w:pPr>
        <w:pStyle w:val="ConsPlusTitle"/>
        <w:jc w:val="center"/>
      </w:pPr>
      <w:bookmarkStart w:id="37" w:name="Par681"/>
      <w:bookmarkEnd w:id="37"/>
      <w:r>
        <w:t>ДОКУМЕНТЫ,</w:t>
      </w:r>
    </w:p>
    <w:p w:rsidR="00000000" w:rsidRDefault="00F1574F">
      <w:pPr>
        <w:pStyle w:val="ConsPlusTitle"/>
        <w:jc w:val="center"/>
      </w:pPr>
      <w:r>
        <w:t>ПОДТВЕРЖДАЮЩИЕ ПРОИЗВЕДЕННЫЕ ЗАТРАТЫ</w:t>
      </w:r>
    </w:p>
    <w:p w:rsidR="00000000" w:rsidRDefault="00F1574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1574F">
            <w:pPr>
              <w:pStyle w:val="ConsPlusNormal"/>
            </w:pPr>
          </w:p>
        </w:tc>
        <w:tc>
          <w:tcPr>
            <w:tcW w:w="113" w:type="dxa"/>
            <w:shd w:val="clear" w:color="auto" w:fill="F4F3F8"/>
            <w:tcMar>
              <w:top w:w="0" w:type="dxa"/>
              <w:left w:w="0" w:type="dxa"/>
              <w:bottom w:w="0" w:type="dxa"/>
              <w:right w:w="0" w:type="dxa"/>
            </w:tcMar>
          </w:tcPr>
          <w:p w:rsidR="00000000" w:rsidRDefault="00F1574F">
            <w:pPr>
              <w:pStyle w:val="ConsPlusNormal"/>
            </w:pPr>
          </w:p>
        </w:tc>
        <w:tc>
          <w:tcPr>
            <w:tcW w:w="0" w:type="auto"/>
            <w:shd w:val="clear" w:color="auto" w:fill="F4F3F8"/>
            <w:tcMar>
              <w:top w:w="113" w:type="dxa"/>
              <w:left w:w="0" w:type="dxa"/>
              <w:bottom w:w="113" w:type="dxa"/>
              <w:right w:w="0" w:type="dxa"/>
            </w:tcMar>
          </w:tcPr>
          <w:p w:rsidR="00000000" w:rsidRDefault="00F1574F">
            <w:pPr>
              <w:pStyle w:val="ConsPlusNormal"/>
              <w:jc w:val="center"/>
              <w:rPr>
                <w:color w:val="392C69"/>
              </w:rPr>
            </w:pPr>
            <w:r>
              <w:rPr>
                <w:color w:val="392C69"/>
              </w:rPr>
              <w:t>Список изменяющих документов</w:t>
            </w:r>
          </w:p>
          <w:p w:rsidR="00000000" w:rsidRDefault="00F1574F">
            <w:pPr>
              <w:pStyle w:val="ConsPlusNormal"/>
              <w:jc w:val="center"/>
              <w:rPr>
                <w:color w:val="392C69"/>
              </w:rPr>
            </w:pPr>
            <w:r>
              <w:rPr>
                <w:color w:val="392C69"/>
              </w:rPr>
              <w:t xml:space="preserve">(в ред. Постановлений Правительства РК от 14.06.2022 </w:t>
            </w:r>
            <w:hyperlink r:id="rId111" w:history="1">
              <w:r>
                <w:rPr>
                  <w:color w:val="0000FF"/>
                </w:rPr>
                <w:t>N 332-П</w:t>
              </w:r>
            </w:hyperlink>
            <w:r>
              <w:rPr>
                <w:color w:val="392C69"/>
              </w:rPr>
              <w:t>,</w:t>
            </w:r>
          </w:p>
          <w:p w:rsidR="00000000" w:rsidRDefault="00F1574F">
            <w:pPr>
              <w:pStyle w:val="ConsPlusNormal"/>
              <w:jc w:val="center"/>
              <w:rPr>
                <w:color w:val="392C69"/>
              </w:rPr>
            </w:pPr>
            <w:r>
              <w:rPr>
                <w:color w:val="392C69"/>
              </w:rPr>
              <w:t xml:space="preserve">от 27.07.2022 </w:t>
            </w:r>
            <w:hyperlink r:id="rId112" w:history="1">
              <w:r>
                <w:rPr>
                  <w:color w:val="0000FF"/>
                </w:rPr>
                <w:t>N 412-П</w:t>
              </w:r>
            </w:hyperlink>
            <w:r>
              <w:rPr>
                <w:color w:val="392C69"/>
              </w:rPr>
              <w:t>)</w:t>
            </w:r>
          </w:p>
        </w:tc>
        <w:tc>
          <w:tcPr>
            <w:tcW w:w="113" w:type="dxa"/>
            <w:shd w:val="clear" w:color="auto" w:fill="F4F3F8"/>
            <w:tcMar>
              <w:top w:w="0" w:type="dxa"/>
              <w:left w:w="0" w:type="dxa"/>
              <w:bottom w:w="0" w:type="dxa"/>
              <w:right w:w="0" w:type="dxa"/>
            </w:tcMar>
          </w:tcPr>
          <w:p w:rsidR="00000000" w:rsidRDefault="00F1574F">
            <w:pPr>
              <w:pStyle w:val="ConsPlusNormal"/>
              <w:jc w:val="center"/>
              <w:rPr>
                <w:color w:val="392C69"/>
              </w:rPr>
            </w:pPr>
          </w:p>
        </w:tc>
      </w:tr>
    </w:tbl>
    <w:p w:rsidR="00000000" w:rsidRDefault="00F1574F">
      <w:pPr>
        <w:pStyle w:val="ConsPlusNormal"/>
        <w:jc w:val="both"/>
      </w:pPr>
    </w:p>
    <w:p w:rsidR="00000000" w:rsidRDefault="00F1574F">
      <w:pPr>
        <w:pStyle w:val="ConsPlusNormal"/>
        <w:ind w:firstLine="540"/>
        <w:jc w:val="both"/>
      </w:pPr>
      <w:r>
        <w:t>1. При возмещении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добровольной сер</w:t>
      </w:r>
      <w:r>
        <w:t>тификации продукции:</w:t>
      </w:r>
    </w:p>
    <w:p w:rsidR="00000000" w:rsidRDefault="00F1574F">
      <w:pPr>
        <w:pStyle w:val="ConsPlusNormal"/>
        <w:jc w:val="both"/>
      </w:pPr>
      <w:r>
        <w:t xml:space="preserve">(в ред. </w:t>
      </w:r>
      <w:hyperlink r:id="rId113" w:history="1">
        <w:r>
          <w:rPr>
            <w:color w:val="0000FF"/>
          </w:rPr>
          <w:t>Постановления</w:t>
        </w:r>
      </w:hyperlink>
      <w:r>
        <w:t xml:space="preserve"> Правительства РК от 27.07.2022 N 412-П)</w:t>
      </w:r>
    </w:p>
    <w:p w:rsidR="00000000" w:rsidRDefault="00F1574F">
      <w:pPr>
        <w:pStyle w:val="ConsPlusNormal"/>
        <w:spacing w:before="240"/>
        <w:ind w:firstLine="540"/>
        <w:jc w:val="both"/>
      </w:pPr>
      <w:r>
        <w:t xml:space="preserve">на фактически понесенные расходы при прохождении сертификации для получения сертификата соответствия и разрешения на применение знака соответствия системе добровольной </w:t>
      </w:r>
      <w:r>
        <w:lastRenderedPageBreak/>
        <w:t>сертификации продукции и услуг (работ) "Сделано в Карелии":</w:t>
      </w:r>
    </w:p>
    <w:p w:rsidR="00000000" w:rsidRDefault="00F1574F">
      <w:pPr>
        <w:pStyle w:val="ConsPlusNormal"/>
        <w:spacing w:before="240"/>
        <w:ind w:firstLine="540"/>
        <w:jc w:val="both"/>
      </w:pPr>
      <w:r>
        <w:t>заверенная получателем субси</w:t>
      </w:r>
      <w:r>
        <w:t>дии копия договора на проведение работ по сертификации продукции (услуг), заключенного с организацией, осуществляющей сертификацию продукции;</w:t>
      </w:r>
    </w:p>
    <w:p w:rsidR="00000000" w:rsidRDefault="00F1574F">
      <w:pPr>
        <w:pStyle w:val="ConsPlusNormal"/>
        <w:spacing w:before="240"/>
        <w:ind w:firstLine="540"/>
        <w:jc w:val="both"/>
      </w:pPr>
      <w:r>
        <w:t>заверенные получателем субсидии копии договоров на выполнение работ (оказание услуг) по испытаниям пищевой продукц</w:t>
      </w:r>
      <w:r>
        <w:t>ии и продовольственного сырья;</w:t>
      </w:r>
    </w:p>
    <w:p w:rsidR="00000000" w:rsidRDefault="00F1574F">
      <w:pPr>
        <w:pStyle w:val="ConsPlusNormal"/>
        <w:spacing w:before="240"/>
        <w:ind w:firstLine="540"/>
        <w:jc w:val="both"/>
      </w:pPr>
      <w:r>
        <w:t>заверенные получателем субсидии копии счетов или счетов-фактур, накладных, документов, подтверждающих оплату по договорам на проведение работ по сертификации продукции (услуг), по испытаниям;</w:t>
      </w:r>
    </w:p>
    <w:p w:rsidR="00000000" w:rsidRDefault="00F1574F">
      <w:pPr>
        <w:pStyle w:val="ConsPlusNormal"/>
        <w:spacing w:before="240"/>
        <w:ind w:firstLine="540"/>
        <w:jc w:val="both"/>
      </w:pPr>
      <w:r>
        <w:t>заверенная получателем субсидии к</w:t>
      </w:r>
      <w:r>
        <w:t>опия действующего сертификата соответствия системе добровольной сертификации продукции и услуг (работ) "Сделано в Карелии" (при наличии).</w:t>
      </w:r>
    </w:p>
    <w:p w:rsidR="00000000" w:rsidRDefault="00F1574F">
      <w:pPr>
        <w:pStyle w:val="ConsPlusNormal"/>
        <w:spacing w:before="240"/>
        <w:ind w:firstLine="540"/>
        <w:jc w:val="both"/>
      </w:pPr>
      <w:r>
        <w:t xml:space="preserve">2. При возмещении части затрат субъектов малого и среднего предпринимательства, а также физических лиц, не являющихся </w:t>
      </w:r>
      <w:r>
        <w:t>индивидуальными предпринимателями и применяющих специальный налоговый режим "Налог на профессиональный доход", в области туризма:</w:t>
      </w:r>
    </w:p>
    <w:p w:rsidR="00000000" w:rsidRDefault="00F1574F">
      <w:pPr>
        <w:pStyle w:val="ConsPlusNormal"/>
        <w:spacing w:before="240"/>
        <w:ind w:firstLine="540"/>
        <w:jc w:val="both"/>
      </w:pPr>
      <w:r>
        <w:t>а) на создание технологической плиты с трубной системой охлаждения хладоносителя для ледового поля с системой холодоснабжения,</w:t>
      </w:r>
      <w:r>
        <w:t xml:space="preserve"> на приобретение новых объектов основных средств: оборудования, ледозаливочных и снегоуплотнительных машин, систем искусственного оснежения, санитарно-гигиенических модулей, модульных некапитальных средств размещения туристов (в том числе каркасно-тентовых</w:t>
      </w:r>
      <w:r>
        <w:t xml:space="preserve"> конструкций, сферических шатров, модульных домов, трэвел хижин), модульных некапитальных бань, хозяйственных и бытовых построек, необходимых для оказания услуг в сфере туризма, относящихся ко второй-десятой амортизационным группам в соответствии с </w:t>
      </w:r>
      <w:hyperlink r:id="rId114"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w:t>
      </w:r>
      <w:r>
        <w:t xml:space="preserve"> 1 "О Классификации основных средств, включаемых в амортизационные группы":</w:t>
      </w:r>
    </w:p>
    <w:p w:rsidR="00000000" w:rsidRDefault="00F1574F">
      <w:pPr>
        <w:pStyle w:val="ConsPlusNormal"/>
        <w:spacing w:before="240"/>
        <w:ind w:firstLine="540"/>
        <w:jc w:val="both"/>
      </w:pPr>
      <w:r>
        <w:t>заверенные получателем субсидии копии договоров на приобретение объектов основных средств;</w:t>
      </w:r>
    </w:p>
    <w:p w:rsidR="00000000" w:rsidRDefault="00F1574F">
      <w:pPr>
        <w:pStyle w:val="ConsPlusNormal"/>
        <w:spacing w:before="240"/>
        <w:ind w:firstLine="540"/>
        <w:jc w:val="both"/>
      </w:pPr>
      <w:r>
        <w:t xml:space="preserve">заверенные получателем субсидии копии документов, подтверждающих прием-передачу объектов </w:t>
      </w:r>
      <w:r>
        <w:t>основных средств;</w:t>
      </w:r>
    </w:p>
    <w:p w:rsidR="00000000" w:rsidRDefault="00F1574F">
      <w:pPr>
        <w:pStyle w:val="ConsPlusNormal"/>
        <w:spacing w:before="240"/>
        <w:ind w:firstLine="540"/>
        <w:jc w:val="both"/>
      </w:pPr>
      <w:r>
        <w:t>заверенные получателем субсидии копии счетов или счетов-фактур, накладных, документов, подтверждающих оплату по договорам на приобретение объектов основных средств;</w:t>
      </w:r>
    </w:p>
    <w:p w:rsidR="00000000" w:rsidRDefault="00F1574F">
      <w:pPr>
        <w:pStyle w:val="ConsPlusNormal"/>
        <w:spacing w:before="240"/>
        <w:ind w:firstLine="540"/>
        <w:jc w:val="both"/>
      </w:pPr>
      <w:r>
        <w:t>б) на строительство и (или) реконструкцию объектов, предназначенных для р</w:t>
      </w:r>
      <w:r>
        <w:t>азмещения туристов; на ремонт гостиниц; на благоустройство территории, прилегающей к объектам, предназначенным для размещения туристов; на создание площадки с твердым покрытием для кратковременной парковки автотранспорта, пешеходных дорожек, причалов, огра</w:t>
      </w:r>
      <w:r>
        <w:t>ждений, обеспечение освещения в вечернее время таких объектов; на строительство и (или) реконструкцию несамоходных плавучих гостиниц, плавучих домов; на приобретение и доставку несамоходных плавучих гостиниц, плавучих домов:</w:t>
      </w:r>
    </w:p>
    <w:p w:rsidR="00000000" w:rsidRDefault="00F1574F">
      <w:pPr>
        <w:pStyle w:val="ConsPlusNormal"/>
        <w:spacing w:before="240"/>
        <w:ind w:firstLine="540"/>
        <w:jc w:val="both"/>
      </w:pPr>
      <w:r>
        <w:lastRenderedPageBreak/>
        <w:t>заверенные получателем субсидии</w:t>
      </w:r>
      <w:r>
        <w:t xml:space="preserve"> копии договоров на строительство или реконструкцию объектов, предназначенных для размещения туристов, в том числе гостевых комнат, гостевых домов, кемпингов, глэмпингов, туристских приютов, несамоходных плавучих гостиниц, плавучих домов; на ремонт гостини</w:t>
      </w:r>
      <w:r>
        <w:t>ц; на благоустройство территории, прилегающей к объектам, предназначенным для размещения туристов; на создание площадки с твердым покрытием для кратковременной парковки автотранспорта, пешеходных дорожек, причалов, ограждений, обеспечение освещения в вечер</w:t>
      </w:r>
      <w:r>
        <w:t xml:space="preserve">нее время объектов, предназначенных для размещения туристов, в том числе гостевых комнат, гостевых домов, кемпингов, глэмпингов, туристских приютов, несамоходных плавучих гостиниц, плавучих домов; на приобретение и доставку несамоходных плавучих гостиниц, </w:t>
      </w:r>
      <w:r>
        <w:t>плавучих домов, предназначенных для размещения туристов;</w:t>
      </w:r>
    </w:p>
    <w:p w:rsidR="00000000" w:rsidRDefault="00F1574F">
      <w:pPr>
        <w:pStyle w:val="ConsPlusNormal"/>
        <w:spacing w:before="240"/>
        <w:ind w:firstLine="540"/>
        <w:jc w:val="both"/>
      </w:pPr>
      <w:r>
        <w:t>заверенные получателем субсидии копии документов, подтверждающих постановку на учет плавучих гостиниц, плавучих домов, предназначенных для размещения туристов, в соответствии с действующим законодате</w:t>
      </w:r>
      <w:r>
        <w:t>льством;</w:t>
      </w:r>
    </w:p>
    <w:p w:rsidR="00000000" w:rsidRDefault="00F1574F">
      <w:pPr>
        <w:pStyle w:val="ConsPlusNormal"/>
        <w:spacing w:before="240"/>
        <w:ind w:firstLine="540"/>
        <w:jc w:val="both"/>
      </w:pPr>
      <w:r>
        <w:t>заверенные получателем субсидии копии смет затрат на строительство и реконструкцию объектов, предназначенных для размещения туристов с указанием видов и стоимости работ; копии смет затрат на ремонт гостиниц с указанием видов и стоимости работ;</w:t>
      </w:r>
    </w:p>
    <w:p w:rsidR="00000000" w:rsidRDefault="00F1574F">
      <w:pPr>
        <w:pStyle w:val="ConsPlusNormal"/>
        <w:spacing w:before="240"/>
        <w:ind w:firstLine="540"/>
        <w:jc w:val="both"/>
      </w:pPr>
      <w:r>
        <w:t>зав</w:t>
      </w:r>
      <w:r>
        <w:t>еренные получателем субсидии копии счетов или счетов-фактур, накладных, документов, подтверждающих оплату по договорам на строительство или реконструкцию объектов, предназначенных для размещения туристов, в том числе гостевых комнат, гостевых домов, кемпин</w:t>
      </w:r>
      <w:r>
        <w:t>гов, глэмпингов, туристских приютов, несамоходных плавучих гостиниц, плавучих домов; на ремонт гостиниц; на благоустройство территории, прилегающей к объектам, предназначенным для размещения туристов; на создание площадки с твердым покрытием для кратковрем</w:t>
      </w:r>
      <w:r>
        <w:t>енной парковки автотранспорта, пешеходных дорожек, причалов, ограждений, обеспечение освещения в вечернее время объектов, предназначенных для размещения туристов, в том числе гостевых комнат, гостевых домов, кемпингов, глэмпингов, туристских приютов, несам</w:t>
      </w:r>
      <w:r>
        <w:t>оходных плавучих гостиниц, плавучих домов; на приобретение и доставку несамоходных плавучих гостиниц, плавучих домов, предназначенных для размещения туристов;</w:t>
      </w:r>
    </w:p>
    <w:p w:rsidR="00000000" w:rsidRDefault="00F1574F">
      <w:pPr>
        <w:pStyle w:val="ConsPlusNormal"/>
        <w:spacing w:before="240"/>
        <w:ind w:firstLine="540"/>
        <w:jc w:val="both"/>
      </w:pPr>
      <w:r>
        <w:t>заверенная получателем субсидии копия разрешения на строительство (реконструкцию) и ввод в эксплу</w:t>
      </w:r>
      <w:r>
        <w:t xml:space="preserve">атацию для объектов размещения туристов, относимых в соответствии с Градостроительным </w:t>
      </w:r>
      <w:hyperlink r:id="rId115" w:history="1">
        <w:r>
          <w:rPr>
            <w:color w:val="0000FF"/>
          </w:rPr>
          <w:t>кодексом</w:t>
        </w:r>
      </w:hyperlink>
      <w:r>
        <w:t xml:space="preserve"> Российской Федерации к объектам капитального строительства;</w:t>
      </w:r>
    </w:p>
    <w:p w:rsidR="00000000" w:rsidRDefault="00F1574F">
      <w:pPr>
        <w:pStyle w:val="ConsPlusNormal"/>
        <w:spacing w:before="240"/>
        <w:ind w:firstLine="540"/>
        <w:jc w:val="both"/>
      </w:pPr>
      <w:r>
        <w:t>в) на приобр</w:t>
      </w:r>
      <w:r>
        <w:t>етение новых автобусов:</w:t>
      </w:r>
    </w:p>
    <w:p w:rsidR="00000000" w:rsidRDefault="00F1574F">
      <w:pPr>
        <w:pStyle w:val="ConsPlusNormal"/>
        <w:spacing w:before="240"/>
        <w:ind w:firstLine="540"/>
        <w:jc w:val="both"/>
      </w:pPr>
      <w:r>
        <w:t>заверенные получателем субсидии копии договоров на приобретение новых автобусов, копии документов, подтверждающих прием-передачу новых автобусов;</w:t>
      </w:r>
    </w:p>
    <w:p w:rsidR="00000000" w:rsidRDefault="00F1574F">
      <w:pPr>
        <w:pStyle w:val="ConsPlusNormal"/>
        <w:spacing w:before="240"/>
        <w:ind w:firstLine="540"/>
        <w:jc w:val="both"/>
      </w:pPr>
      <w:r>
        <w:t>заверенные получателем субсидии копии свидетельств о государственной регистрации новых</w:t>
      </w:r>
      <w:r>
        <w:t xml:space="preserve"> автобусов;</w:t>
      </w:r>
    </w:p>
    <w:p w:rsidR="00000000" w:rsidRDefault="00F1574F">
      <w:pPr>
        <w:pStyle w:val="ConsPlusNormal"/>
        <w:spacing w:before="240"/>
        <w:ind w:firstLine="540"/>
        <w:jc w:val="both"/>
      </w:pPr>
      <w:r>
        <w:t>заверенные получателем субсидии копии паспортов транспортных средств;</w:t>
      </w:r>
    </w:p>
    <w:p w:rsidR="00000000" w:rsidRDefault="00F1574F">
      <w:pPr>
        <w:pStyle w:val="ConsPlusNormal"/>
        <w:spacing w:before="240"/>
        <w:ind w:firstLine="540"/>
        <w:jc w:val="both"/>
      </w:pPr>
      <w:r>
        <w:t>заверенные получателем субсидии копии счетов или счетов-фактур, накладных, документов, подтверждающих оплату по договорам приобретения новых автобусов;</w:t>
      </w:r>
    </w:p>
    <w:p w:rsidR="00000000" w:rsidRDefault="00F1574F">
      <w:pPr>
        <w:pStyle w:val="ConsPlusNormal"/>
        <w:spacing w:before="240"/>
        <w:ind w:firstLine="540"/>
        <w:jc w:val="both"/>
      </w:pPr>
      <w:r>
        <w:lastRenderedPageBreak/>
        <w:t>заверенные получателем</w:t>
      </w:r>
      <w:r>
        <w:t xml:space="preserve"> субсидии копии лицензий на осуществление пассажирских перевозок;</w:t>
      </w:r>
    </w:p>
    <w:p w:rsidR="00000000" w:rsidRDefault="00F1574F">
      <w:pPr>
        <w:pStyle w:val="ConsPlusNormal"/>
        <w:spacing w:before="240"/>
        <w:ind w:firstLine="540"/>
        <w:jc w:val="both"/>
      </w:pPr>
      <w:r>
        <w:t>справка получателя субсидии об оказании получателем субсидии услуг в сфере туризма с использованием автобусов;</w:t>
      </w:r>
    </w:p>
    <w:p w:rsidR="00000000" w:rsidRDefault="00F1574F">
      <w:pPr>
        <w:pStyle w:val="ConsPlusNormal"/>
        <w:spacing w:before="240"/>
        <w:ind w:firstLine="540"/>
        <w:jc w:val="both"/>
      </w:pPr>
      <w:r>
        <w:t>г) на обустройство экологических туристских троп (строительство лестниц, деревя</w:t>
      </w:r>
      <w:r>
        <w:t>нных беседок, деревянных скамеек, смотровых площадок, защитных ограждений, санитарно-гигиенических помещений, информационных знаков на пути следования пешеходных маршрутов, проходящих по экологическим туристским тропам), на создание экологических туристски</w:t>
      </w:r>
      <w:r>
        <w:t>х стоянок (с оборудованием мест для устройства кострища, строительством деревянных беседок и навесов, мест питания, санитарно-гигиенического обслуживания):</w:t>
      </w:r>
    </w:p>
    <w:p w:rsidR="00000000" w:rsidRDefault="00F1574F">
      <w:pPr>
        <w:pStyle w:val="ConsPlusNormal"/>
        <w:spacing w:before="240"/>
        <w:ind w:firstLine="540"/>
        <w:jc w:val="both"/>
      </w:pPr>
      <w:r>
        <w:t>заверенные получателем субсидии копии договоров на обустройство экологических туристских троп, на со</w:t>
      </w:r>
      <w:r>
        <w:t>здание экологических туристских стоянок;</w:t>
      </w:r>
    </w:p>
    <w:p w:rsidR="00000000" w:rsidRDefault="00F1574F">
      <w:pPr>
        <w:pStyle w:val="ConsPlusNormal"/>
        <w:spacing w:before="240"/>
        <w:ind w:firstLine="540"/>
        <w:jc w:val="both"/>
      </w:pPr>
      <w:r>
        <w:t>заверенные получателем субсидии копии смет затрат на обустройство экологических туристских троп, на создание экологических туристских стоянок;</w:t>
      </w:r>
    </w:p>
    <w:p w:rsidR="00000000" w:rsidRDefault="00F1574F">
      <w:pPr>
        <w:pStyle w:val="ConsPlusNormal"/>
        <w:spacing w:before="240"/>
        <w:ind w:firstLine="540"/>
        <w:jc w:val="both"/>
      </w:pPr>
      <w:r>
        <w:t>заверенные получателем субсидии копии счетов или счетов-фактур, накладны</w:t>
      </w:r>
      <w:r>
        <w:t>х, актов приемки работ (услуг), документов, подтверждающих оплату по договорам на обустройство экологических туристских троп, на создание экологических туристских стоянок;</w:t>
      </w:r>
    </w:p>
    <w:p w:rsidR="00000000" w:rsidRDefault="00F1574F">
      <w:pPr>
        <w:pStyle w:val="ConsPlusNormal"/>
        <w:spacing w:before="240"/>
        <w:ind w:firstLine="540"/>
        <w:jc w:val="both"/>
      </w:pPr>
      <w:r>
        <w:t>д) на приобретение новой специализированной техники: снегоходов, мотоциклов, внедорожных мототранспортных средств (квадроциклов, мотовездеходов, снегоболотоходов), велосипедов, электросамокатов, электроскутеров, моторных и безмоторных судов (катамаранов, р</w:t>
      </w:r>
      <w:r>
        <w:t>афтов, байдарок, каноэ, каяков, плотов), судов на воздушной подушке, за исключением маломерных судов, используемых в некоммерческих целях, а также приобретение или создание передвижных сооружений для зимней рыбалки на льду:</w:t>
      </w:r>
    </w:p>
    <w:p w:rsidR="00000000" w:rsidRDefault="00F1574F">
      <w:pPr>
        <w:pStyle w:val="ConsPlusNormal"/>
        <w:spacing w:before="240"/>
        <w:ind w:firstLine="540"/>
        <w:jc w:val="both"/>
      </w:pPr>
      <w:r>
        <w:t xml:space="preserve">заверенные получателем субсидии </w:t>
      </w:r>
      <w:r>
        <w:t>копии документов, подтверждающих приобретение, прием-передачу и оплату новой специализированной техники;</w:t>
      </w:r>
    </w:p>
    <w:p w:rsidR="00000000" w:rsidRDefault="00F1574F">
      <w:pPr>
        <w:pStyle w:val="ConsPlusNormal"/>
        <w:spacing w:before="240"/>
        <w:ind w:firstLine="540"/>
        <w:jc w:val="both"/>
      </w:pPr>
      <w:r>
        <w:t>заверенные получателем субсидии копии документов, подтверждающих затраты на приобретение или создание передвижных сооружений для зимней рыбалки на льду</w:t>
      </w:r>
      <w:r>
        <w:t xml:space="preserve"> (счета, платежные поручения, договоры об оказании услуг, гражданско-правовые договоры);</w:t>
      </w:r>
    </w:p>
    <w:p w:rsidR="00000000" w:rsidRDefault="00F1574F">
      <w:pPr>
        <w:pStyle w:val="ConsPlusNormal"/>
        <w:spacing w:before="240"/>
        <w:ind w:firstLine="540"/>
        <w:jc w:val="both"/>
      </w:pPr>
      <w:r>
        <w:t>заверенные получателем субсидии копии документов, подтверждающих регистрацию новой специализированной техники;</w:t>
      </w:r>
    </w:p>
    <w:p w:rsidR="00000000" w:rsidRDefault="00F1574F">
      <w:pPr>
        <w:pStyle w:val="ConsPlusNormal"/>
        <w:spacing w:before="240"/>
        <w:ind w:firstLine="540"/>
        <w:jc w:val="both"/>
      </w:pPr>
      <w:r>
        <w:t>справка получателя субсидии об оказании получателем субс</w:t>
      </w:r>
      <w:r>
        <w:t>идии услуг в сфере туризма с использованием такой техники;</w:t>
      </w:r>
    </w:p>
    <w:p w:rsidR="00000000" w:rsidRDefault="00F1574F">
      <w:pPr>
        <w:pStyle w:val="ConsPlusNormal"/>
        <w:spacing w:before="240"/>
        <w:ind w:firstLine="540"/>
        <w:jc w:val="both"/>
      </w:pPr>
      <w:r>
        <w:t>е) на оплату потребленной электрической энергии, тепловой энергии, расходов на водоснабжение, водоотведение на объектах, предназначенных для размещения туристов, в том числе в гостевых комнатах, го</w:t>
      </w:r>
      <w:r>
        <w:t>стевых домах, туристских приютах, несамоходных плавучих гостиницах, плавучих домах:</w:t>
      </w:r>
    </w:p>
    <w:p w:rsidR="00000000" w:rsidRDefault="00F1574F">
      <w:pPr>
        <w:pStyle w:val="ConsPlusNormal"/>
        <w:spacing w:before="240"/>
        <w:ind w:firstLine="540"/>
        <w:jc w:val="both"/>
      </w:pPr>
      <w:r>
        <w:lastRenderedPageBreak/>
        <w:t>заверенные получателем субсидии копии договоров, заключенных с организацией, оказывающей услуги электроснабжения, теплоснабжения, водоснабжения, водоотведения, и (или) копи</w:t>
      </w:r>
      <w:r>
        <w:t>и договоров о возмещении затрат на электроснабжение, теплоснабжение, водоснабжение, водоотведение при пользовании зданием (нежилым помещением) на законном праве;</w:t>
      </w:r>
    </w:p>
    <w:p w:rsidR="00000000" w:rsidRDefault="00F1574F">
      <w:pPr>
        <w:pStyle w:val="ConsPlusNormal"/>
        <w:spacing w:before="240"/>
        <w:ind w:firstLine="540"/>
        <w:jc w:val="both"/>
      </w:pPr>
      <w:r>
        <w:t>заверенные получателем субсидии копии счетов или счетов-фактур, накладных, документов, подтвер</w:t>
      </w:r>
      <w:r>
        <w:t>ждающих оплату по договорам оказания услуг энергоснабжения, теплоснабжения, водоснабжения, водоотведения;</w:t>
      </w:r>
    </w:p>
    <w:p w:rsidR="00000000" w:rsidRDefault="00F1574F">
      <w:pPr>
        <w:pStyle w:val="ConsPlusNormal"/>
        <w:spacing w:before="240"/>
        <w:ind w:firstLine="540"/>
        <w:jc w:val="both"/>
      </w:pPr>
      <w:r>
        <w:t>заверенная получателем субсидии копия свидетельства о присвоении категории гостинице или иному средству размещения (при наличии);</w:t>
      </w:r>
    </w:p>
    <w:p w:rsidR="00000000" w:rsidRDefault="00F1574F">
      <w:pPr>
        <w:pStyle w:val="ConsPlusNormal"/>
        <w:spacing w:before="240"/>
        <w:ind w:firstLine="540"/>
        <w:jc w:val="both"/>
      </w:pPr>
      <w:r>
        <w:t>ж) на технологическо</w:t>
      </w:r>
      <w:r>
        <w:t>е присоединение к объектам электросетевого хозяйства, сетям газоснабжения, водоснабжения и водоотведения:</w:t>
      </w:r>
    </w:p>
    <w:p w:rsidR="00000000" w:rsidRDefault="00F1574F">
      <w:pPr>
        <w:pStyle w:val="ConsPlusNormal"/>
        <w:spacing w:before="240"/>
        <w:ind w:firstLine="540"/>
        <w:jc w:val="both"/>
      </w:pPr>
      <w:r>
        <w:t xml:space="preserve">заверенные получателем субсидии копии договоров, заключенных с организацией, осуществляющей присоединение к объектам электросетевого хозяйства, сетям </w:t>
      </w:r>
      <w:r>
        <w:t>газоснабжения, водоснабжения и водоотведения;</w:t>
      </w:r>
    </w:p>
    <w:p w:rsidR="00000000" w:rsidRDefault="00F1574F">
      <w:pPr>
        <w:pStyle w:val="ConsPlusNormal"/>
        <w:spacing w:before="240"/>
        <w:ind w:firstLine="540"/>
        <w:jc w:val="both"/>
      </w:pPr>
      <w:r>
        <w:t>заверенные получателем субсидии копии документов, подтверждающих исполнение договора, заключенного с организацией, осуществляющей присоединение к объектам электросетевого хозяйства, сетям газоснабжения, водосна</w:t>
      </w:r>
      <w:r>
        <w:t>бжения и водоотведения (акт об осуществлении технологического присоединения);</w:t>
      </w:r>
    </w:p>
    <w:p w:rsidR="00000000" w:rsidRDefault="00F1574F">
      <w:pPr>
        <w:pStyle w:val="ConsPlusNormal"/>
        <w:spacing w:before="240"/>
        <w:ind w:firstLine="540"/>
        <w:jc w:val="both"/>
      </w:pPr>
      <w:r>
        <w:t>заверенные получателем субсидии копии счетов или счетов-фактур, накладных, документов, подтверждающих оплату по договору о присоединении к объектам электросетевого хозяйства, сет</w:t>
      </w:r>
      <w:r>
        <w:t>ям газоснабжения, водоснабжения и водоотведения;</w:t>
      </w:r>
    </w:p>
    <w:p w:rsidR="00000000" w:rsidRDefault="00F1574F">
      <w:pPr>
        <w:pStyle w:val="ConsPlusNormal"/>
        <w:spacing w:before="240"/>
        <w:ind w:firstLine="540"/>
        <w:jc w:val="both"/>
      </w:pPr>
      <w:r>
        <w:t xml:space="preserve">з)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М2, М3, N, О в соответствии с </w:t>
      </w:r>
      <w:hyperlink r:id="rId116" w:history="1">
        <w:r>
          <w:rPr>
            <w:color w:val="0000FF"/>
          </w:rPr>
          <w:t>решением</w:t>
        </w:r>
      </w:hyperlink>
      <w:r>
        <w:t xml:space="preserve"> Комиссии Таможенного союза от 9 декабря 2011 года N 877 "О принятии технического регламента Таможенного союза "О безопасности колесных транспортных средств", за ст</w:t>
      </w:r>
      <w:r>
        <w:t xml:space="preserve">анки, приборы, аппараты, агрегаты, установки, машины, относящиеся ко второй-десятой амортизационным группам в соответствии с </w:t>
      </w:r>
      <w:hyperlink r:id="rId117" w:history="1">
        <w:r>
          <w:rPr>
            <w:color w:val="0000FF"/>
          </w:rPr>
          <w:t>Классификацией</w:t>
        </w:r>
      </w:hyperlink>
      <w:r>
        <w:t xml:space="preserve"> основных </w:t>
      </w:r>
      <w:r>
        <w:t>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p w:rsidR="00000000" w:rsidRDefault="00F1574F">
      <w:pPr>
        <w:pStyle w:val="ConsPlusNormal"/>
        <w:spacing w:before="240"/>
        <w:ind w:firstLine="540"/>
        <w:jc w:val="both"/>
      </w:pPr>
      <w:r>
        <w:t xml:space="preserve">заверенные получателем субсидии копии договоров </w:t>
      </w:r>
      <w:r>
        <w:t>финансовой аренды (лизинга) с приложениями, включая график лизинговых платежей, акт приема-передачи предмета лизинга;</w:t>
      </w:r>
    </w:p>
    <w:p w:rsidR="00000000" w:rsidRDefault="00F1574F">
      <w:pPr>
        <w:pStyle w:val="ConsPlusNormal"/>
        <w:spacing w:before="240"/>
        <w:ind w:firstLine="540"/>
        <w:jc w:val="both"/>
      </w:pPr>
      <w:r>
        <w:t xml:space="preserve">заверенные получателем субсидии копии платежных поручений и (или) выписка из расчетного счета, подтверждающие сумму фактически уплаченных </w:t>
      </w:r>
      <w:r>
        <w:t>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 xml:space="preserve">заверенная получателем субсидии копия паспорта транспортного средства, самоходной машины и </w:t>
      </w:r>
      <w:r>
        <w:t xml:space="preserve">других видов техники, в случае если предметом лизинга выступают транспортные </w:t>
      </w:r>
      <w:r>
        <w:lastRenderedPageBreak/>
        <w:t>средства или самоходная техника;</w:t>
      </w:r>
    </w:p>
    <w:p w:rsidR="00000000" w:rsidRDefault="00F1574F">
      <w:pPr>
        <w:pStyle w:val="ConsPlusNormal"/>
        <w:spacing w:before="240"/>
        <w:ind w:firstLine="540"/>
        <w:jc w:val="both"/>
      </w:pPr>
      <w:r>
        <w:t>справка лизингодателя или акт сверки расчетов, подписанный лизингодателем и получателем субсидии и подтверждающий сумму фактически уплаченных лизи</w:t>
      </w:r>
      <w:r>
        <w:t>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и) на оплату процентов по кредитным договорам, заключенным с российскими кредитными организация</w:t>
      </w:r>
      <w:r>
        <w:t>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000000" w:rsidRDefault="00F1574F">
      <w:pPr>
        <w:pStyle w:val="ConsPlusNormal"/>
        <w:spacing w:before="240"/>
        <w:ind w:firstLine="540"/>
        <w:jc w:val="both"/>
      </w:pPr>
      <w:r>
        <w:t>заверенные получателем субсидии копии кредитных договоров с приложениями, включая граф</w:t>
      </w:r>
      <w:r>
        <w:t>ик платежей;</w:t>
      </w:r>
    </w:p>
    <w:p w:rsidR="00000000" w:rsidRDefault="00F1574F">
      <w:pPr>
        <w:pStyle w:val="ConsPlusNormal"/>
        <w:spacing w:before="240"/>
        <w:ind w:firstLine="540"/>
        <w:jc w:val="both"/>
      </w:pPr>
      <w:r>
        <w:t>заверенные получателем субсидии копии платежных поручений и (или) выписка из расчетного счета, подтверждающие сумму фактически уплаченных процентов по кредитным договорам в течение года, предшествующего году подачи заявки, а также уплаченных в</w:t>
      </w:r>
      <w:r>
        <w:t xml:space="preserve"> год подачи заявки до первого числа месяца, в котором объявлен отбор;</w:t>
      </w:r>
    </w:p>
    <w:p w:rsidR="00000000" w:rsidRDefault="00F1574F">
      <w:pPr>
        <w:pStyle w:val="ConsPlusNormal"/>
        <w:spacing w:before="240"/>
        <w:ind w:firstLine="540"/>
        <w:jc w:val="both"/>
      </w:pPr>
      <w:r>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а также уплаченных в год по</w:t>
      </w:r>
      <w:r>
        <w:t>дачи заявки до первого числа месяца, в котором объявлен отбор;</w:t>
      </w:r>
    </w:p>
    <w:p w:rsidR="00000000" w:rsidRDefault="00F1574F">
      <w:pPr>
        <w:pStyle w:val="ConsPlusNormal"/>
        <w:spacing w:before="240"/>
        <w:ind w:firstLine="540"/>
        <w:jc w:val="both"/>
      </w:pPr>
      <w:r>
        <w:t>к) на оплату по договорам аренды лесного участка для осуществления рекреационной деятельности за первые три года с момента заключения такого договора:</w:t>
      </w:r>
    </w:p>
    <w:p w:rsidR="00000000" w:rsidRDefault="00F1574F">
      <w:pPr>
        <w:pStyle w:val="ConsPlusNormal"/>
        <w:spacing w:before="240"/>
        <w:ind w:firstLine="540"/>
        <w:jc w:val="both"/>
      </w:pPr>
      <w:r>
        <w:t>заверенные получателем субсидии копии дого</w:t>
      </w:r>
      <w:r>
        <w:t>воров аренды лесного участка для осуществления рекреационной деятельности;</w:t>
      </w:r>
    </w:p>
    <w:p w:rsidR="00000000" w:rsidRDefault="00F1574F">
      <w:pPr>
        <w:pStyle w:val="ConsPlusNormal"/>
        <w:spacing w:before="240"/>
        <w:ind w:firstLine="540"/>
        <w:jc w:val="both"/>
      </w:pPr>
      <w:r>
        <w:t>заверенные получателем субсидии копии счетов или счетов-фактур, документов, подтверждающих оплату по договорам аренды лесного участка для осуществления рекреационной деятельности;</w:t>
      </w:r>
    </w:p>
    <w:p w:rsidR="00000000" w:rsidRDefault="00F1574F">
      <w:pPr>
        <w:pStyle w:val="ConsPlusNormal"/>
        <w:spacing w:before="240"/>
        <w:ind w:firstLine="540"/>
        <w:jc w:val="both"/>
      </w:pPr>
      <w:r>
        <w:t>л</w:t>
      </w:r>
      <w:r>
        <w:t>) на строительство подъездов, съездов и примыканий к объектам, предназначенным для размещения туристов, в том числе гостевым комнатам, гостевым домам, туристским приютам, в целях обеспечения доступа к ним с автомобильной дороги:</w:t>
      </w:r>
    </w:p>
    <w:p w:rsidR="00000000" w:rsidRDefault="00F1574F">
      <w:pPr>
        <w:pStyle w:val="ConsPlusNormal"/>
        <w:spacing w:before="240"/>
        <w:ind w:firstLine="540"/>
        <w:jc w:val="both"/>
      </w:pPr>
      <w:r>
        <w:t>заверенные получателем субс</w:t>
      </w:r>
      <w:r>
        <w:t>идии копии договоров о выполнении подрядных работ, технического надзора, документов, подтверждающих оплату выполненных работ, в том числе по авансовым платежам, счетов или счетов-фактур, актов о приемке выполненных работ с расшифровкой видов выполненных ра</w:t>
      </w:r>
      <w:r>
        <w:t xml:space="preserve">бот (по </w:t>
      </w:r>
      <w:hyperlink r:id="rId118" w:history="1">
        <w:r>
          <w:rPr>
            <w:color w:val="0000FF"/>
          </w:rPr>
          <w:t>форме N КС-2</w:t>
        </w:r>
      </w:hyperlink>
      <w:r>
        <w:t xml:space="preserve">), справок о стоимости выполненных работ (по </w:t>
      </w:r>
      <w:hyperlink r:id="rId119" w:history="1">
        <w:r>
          <w:rPr>
            <w:color w:val="0000FF"/>
          </w:rPr>
          <w:t>форме N КС-3</w:t>
        </w:r>
      </w:hyperlink>
      <w:r>
        <w:t>);</w:t>
      </w:r>
    </w:p>
    <w:p w:rsidR="00000000" w:rsidRDefault="00F1574F">
      <w:pPr>
        <w:pStyle w:val="ConsPlusNormal"/>
        <w:spacing w:before="240"/>
        <w:ind w:firstLine="540"/>
        <w:jc w:val="both"/>
      </w:pPr>
      <w:r>
        <w:t>заверенные получателем субсидии копии заявлений в адрес владельца автомобильной дороги, технических требований и условий;</w:t>
      </w:r>
    </w:p>
    <w:p w:rsidR="00000000" w:rsidRDefault="00F1574F">
      <w:pPr>
        <w:pStyle w:val="ConsPlusNormal"/>
        <w:spacing w:before="240"/>
        <w:ind w:firstLine="540"/>
        <w:jc w:val="both"/>
      </w:pPr>
      <w:r>
        <w:t>м) на возмещение затрат по классификации гостиниц:</w:t>
      </w:r>
    </w:p>
    <w:p w:rsidR="00000000" w:rsidRDefault="00F1574F">
      <w:pPr>
        <w:pStyle w:val="ConsPlusNormal"/>
        <w:spacing w:before="240"/>
        <w:ind w:firstLine="540"/>
        <w:jc w:val="both"/>
      </w:pPr>
      <w:r>
        <w:t>заверенные получателем субсидии копии договоров по классификации гостиниц;</w:t>
      </w:r>
    </w:p>
    <w:p w:rsidR="00000000" w:rsidRDefault="00F1574F">
      <w:pPr>
        <w:pStyle w:val="ConsPlusNormal"/>
        <w:spacing w:before="240"/>
        <w:ind w:firstLine="540"/>
        <w:jc w:val="both"/>
      </w:pPr>
      <w:r>
        <w:lastRenderedPageBreak/>
        <w:t>заверенные получателем субсидии копии счетов или счетов-фактур, документов, подтверждающих оплату по договорам по классификации гостиниц;</w:t>
      </w:r>
    </w:p>
    <w:p w:rsidR="00000000" w:rsidRDefault="00F1574F">
      <w:pPr>
        <w:pStyle w:val="ConsPlusNormal"/>
        <w:spacing w:before="240"/>
        <w:ind w:firstLine="540"/>
        <w:jc w:val="both"/>
      </w:pPr>
      <w:r>
        <w:t>заверенная получателем субсидии копия свиде</w:t>
      </w:r>
      <w:r>
        <w:t>тельства о присвоении категории гостинице или иному средству размещения.</w:t>
      </w:r>
    </w:p>
    <w:p w:rsidR="00000000" w:rsidRDefault="00F1574F">
      <w:pPr>
        <w:pStyle w:val="ConsPlusNormal"/>
        <w:spacing w:before="240"/>
        <w:ind w:firstLine="540"/>
        <w:jc w:val="both"/>
      </w:pPr>
      <w:r>
        <w:t>3. При возмещении части затрат субъектов малого и среднего предпринимательства, осуществляющих деятельность в области социальных услуг и включенных в перечень субъектов малого и средн</w:t>
      </w:r>
      <w:r>
        <w:t xml:space="preserve">его предпринимательства, имеющих статус социального предприятия, формируемый в соответствии с </w:t>
      </w:r>
      <w:hyperlink r:id="rId120" w:history="1">
        <w:r>
          <w:rPr>
            <w:color w:val="0000FF"/>
          </w:rPr>
          <w:t>приказом</w:t>
        </w:r>
      </w:hyperlink>
      <w:r>
        <w:t xml:space="preserve"> Министерства экономического развития Россий</w:t>
      </w:r>
      <w:r>
        <w:t>ской Федерации от 29 ноября 2019 года N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w:t>
      </w:r>
      <w:r>
        <w:t>о предприятия":</w:t>
      </w:r>
    </w:p>
    <w:p w:rsidR="00000000" w:rsidRDefault="00F1574F">
      <w:pPr>
        <w:pStyle w:val="ConsPlusNormal"/>
        <w:spacing w:before="240"/>
        <w:ind w:firstLine="540"/>
        <w:jc w:val="both"/>
      </w:pPr>
      <w:r>
        <w:t>а) на оплату аренды помещений, не относящихся к жилищному фонду, расположенных на территории Республики Карелия (за исключением обеспечительных платежей), на оплату потребленной электрической энергии, тепловой энергии, расходов на водоснабж</w:t>
      </w:r>
      <w:r>
        <w:t>ение, водоотведение в целях осуществления заявленного вида деятельности; на рекламу, вывески и прохождение обучения по осуществляемому виду экономической деятельности; на приобретение нового оборудования, относящегося ко второй-десятой амортизационным груп</w:t>
      </w:r>
      <w:r>
        <w:t xml:space="preserve">пам в соответствии с </w:t>
      </w:r>
      <w:hyperlink r:id="rId121"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w:t>
      </w:r>
      <w:r>
        <w:t>ации от 1 января 2002 года N 1 "О Классификации основных средств, включаемых в амортизационные группы", предназначенного к использованию в целях заявленных видов деятельности:</w:t>
      </w:r>
    </w:p>
    <w:p w:rsidR="00000000" w:rsidRDefault="00F1574F">
      <w:pPr>
        <w:pStyle w:val="ConsPlusNormal"/>
        <w:spacing w:before="240"/>
        <w:ind w:firstLine="540"/>
        <w:jc w:val="both"/>
      </w:pPr>
      <w:r>
        <w:t>заверенные получателем субсидии копии договоров аренды (субаренды с предоставлен</w:t>
      </w:r>
      <w:r>
        <w:t>ием выписки из договоров аренды с собственником недвижимого имущества или копий договоров аренды с собственником недвижимого имущества) нежилого помещения, здания;</w:t>
      </w:r>
    </w:p>
    <w:p w:rsidR="00000000" w:rsidRDefault="00F1574F">
      <w:pPr>
        <w:pStyle w:val="ConsPlusNormal"/>
        <w:spacing w:before="240"/>
        <w:ind w:firstLine="540"/>
        <w:jc w:val="both"/>
      </w:pPr>
      <w:r>
        <w:t>заверенные получателем субсидии копии договоров, заключенных с организацией, оказывающей усл</w:t>
      </w:r>
      <w:r>
        <w:t>уги электроснабжения, теплоснабжения, водоснабжения и водоотведения, и (или) копии договоров о возмещении расходов на электроснабжение, теплоснабжение, водоснабжение и водоотведение при пользовании зданием (нежилым помещением) на законном праве;</w:t>
      </w:r>
    </w:p>
    <w:p w:rsidR="00000000" w:rsidRDefault="00F1574F">
      <w:pPr>
        <w:pStyle w:val="ConsPlusNormal"/>
        <w:spacing w:before="240"/>
        <w:ind w:firstLine="540"/>
        <w:jc w:val="both"/>
      </w:pPr>
      <w:r>
        <w:t>заверенные</w:t>
      </w:r>
      <w:r>
        <w:t xml:space="preserve"> получателем субсидии копии договоров на приобретение нового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w:t>
      </w:r>
      <w:r>
        <w:t>ие обучения по виду деятельности;</w:t>
      </w:r>
    </w:p>
    <w:p w:rsidR="00000000" w:rsidRDefault="00F1574F">
      <w:pPr>
        <w:pStyle w:val="ConsPlusNormal"/>
        <w:spacing w:before="240"/>
        <w:ind w:firstLine="540"/>
        <w:jc w:val="both"/>
      </w:pPr>
      <w:r>
        <w:t>заверенные получателем субсидии копии документов, подтверждающих прием-передачу оборудования для осуществления предпринимательской деятельности, акты о выполнении работ (оказании услуг);</w:t>
      </w:r>
    </w:p>
    <w:p w:rsidR="00000000" w:rsidRDefault="00F1574F">
      <w:pPr>
        <w:pStyle w:val="ConsPlusNormal"/>
        <w:spacing w:before="240"/>
        <w:ind w:firstLine="540"/>
        <w:jc w:val="both"/>
      </w:pPr>
      <w:r>
        <w:t>заверенные получателем субсидии коп</w:t>
      </w:r>
      <w:r>
        <w:t xml:space="preserve">ии счетов или счетов-фактур, накладных, документов, подтверждающих оплату по договорам аренды нежилого помещения, здания; по договорам, заключенным с организацией, оказывающей услуги электроснабжения, теплоснабжения, водоснабжения и водоотведения, и (или) </w:t>
      </w:r>
      <w:r>
        <w:t xml:space="preserve">договорам о возмещении расходов на электроснабжение, </w:t>
      </w:r>
      <w:r>
        <w:lastRenderedPageBreak/>
        <w:t xml:space="preserve">теплоснабжение, водоснабжение и водоотведение при пользовании зданием (нежилым помещением) на законном праве; на приобретение оборудования для осуществления предпринимательской деятельности; на оказание </w:t>
      </w:r>
      <w:r>
        <w:t>услуг по рекламе, изготовлению рекламной продукции, вывески, по установке рекламных конструкций, вывески; на прохождение обучения по виду деятельности;</w:t>
      </w:r>
    </w:p>
    <w:p w:rsidR="00000000" w:rsidRDefault="00F1574F">
      <w:pPr>
        <w:pStyle w:val="ConsPlusNormal"/>
        <w:spacing w:before="240"/>
        <w:ind w:firstLine="540"/>
        <w:jc w:val="both"/>
      </w:pPr>
      <w:r>
        <w:t>б) на оплату лизинговых платежей за оборудование, устройства, механизмы, транспортные средства, относимы</w:t>
      </w:r>
      <w:r>
        <w:t xml:space="preserve">е в соответствии с классификацией транспортных средств к категориям М2, М3, N, О в соответствии с </w:t>
      </w:r>
      <w:hyperlink r:id="rId122" w:history="1">
        <w:r>
          <w:rPr>
            <w:color w:val="0000FF"/>
          </w:rPr>
          <w:t>решением</w:t>
        </w:r>
      </w:hyperlink>
      <w:r>
        <w:t xml:space="preserve"> Комиссии Таможенного союза от 9 декабря 2011 года N 877 "О п</w:t>
      </w:r>
      <w:r>
        <w:t xml:space="preserve">ринятии технического регламента Таможенного союза "О безопасности колесных транспортных средств", за станки, приборы, аппараты, агрегаты, установки, машины, относящиеся ко второй-десятой амортизационным группам в соответствии с </w:t>
      </w:r>
      <w:hyperlink r:id="rId123"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w:t>
      </w:r>
      <w:r>
        <w:t>сновных средств, включаемых в амортизационные группы":</w:t>
      </w:r>
    </w:p>
    <w:p w:rsidR="00000000" w:rsidRDefault="00F1574F">
      <w:pPr>
        <w:pStyle w:val="ConsPlusNormal"/>
        <w:spacing w:before="240"/>
        <w:ind w:firstLine="540"/>
        <w:jc w:val="both"/>
      </w:pPr>
      <w: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
    <w:p w:rsidR="00000000" w:rsidRDefault="00F1574F">
      <w:pPr>
        <w:pStyle w:val="ConsPlusNormal"/>
        <w:spacing w:before="240"/>
        <w:ind w:firstLine="540"/>
        <w:jc w:val="both"/>
      </w:pPr>
      <w:r>
        <w:t>заверенные получателем субсидии коп</w:t>
      </w:r>
      <w:r>
        <w:t>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w:t>
      </w:r>
      <w:r>
        <w:t>влен отбор;</w:t>
      </w:r>
    </w:p>
    <w:p w:rsidR="00000000" w:rsidRDefault="00F1574F">
      <w:pPr>
        <w:pStyle w:val="ConsPlusNormal"/>
        <w:spacing w:before="240"/>
        <w:ind w:firstLine="540"/>
        <w:jc w:val="both"/>
      </w:pPr>
      <w:r>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000000" w:rsidRDefault="00F1574F">
      <w:pPr>
        <w:pStyle w:val="ConsPlusNormal"/>
        <w:spacing w:before="240"/>
        <w:ind w:firstLine="540"/>
        <w:jc w:val="both"/>
      </w:pPr>
      <w:r>
        <w:t>справка лизингодателя или акт сверки расчет</w:t>
      </w:r>
      <w:r>
        <w:t>ов, подписанный лизингодателем и получателем субсидии и подтверждающий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w:t>
      </w:r>
      <w:r>
        <w:t xml:space="preserve"> отбор;</w:t>
      </w:r>
    </w:p>
    <w:p w:rsidR="00000000" w:rsidRDefault="00F1574F">
      <w:pPr>
        <w:pStyle w:val="ConsPlusNormal"/>
        <w:spacing w:before="240"/>
        <w:ind w:firstLine="540"/>
        <w:jc w:val="both"/>
      </w:pPr>
      <w:r>
        <w:t>в)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w:t>
      </w:r>
      <w:r>
        <w:t xml:space="preserve"> таких кредитов:</w:t>
      </w:r>
    </w:p>
    <w:p w:rsidR="00000000" w:rsidRDefault="00F1574F">
      <w:pPr>
        <w:pStyle w:val="ConsPlusNormal"/>
        <w:spacing w:before="240"/>
        <w:ind w:firstLine="540"/>
        <w:jc w:val="both"/>
      </w:pPr>
      <w:r>
        <w:t>заверенные получателем субсидии копии кредитных договоров с приложениями, включая график платежей;</w:t>
      </w:r>
    </w:p>
    <w:p w:rsidR="00000000" w:rsidRDefault="00F1574F">
      <w:pPr>
        <w:pStyle w:val="ConsPlusNormal"/>
        <w:spacing w:before="240"/>
        <w:ind w:firstLine="540"/>
        <w:jc w:val="both"/>
      </w:pPr>
      <w:r>
        <w:t>заверенные получателем субсидии копии платежных поручений и (или) выписка из расчетного счета, подтверждающие сумму фактически уплаченных пр</w:t>
      </w:r>
      <w:r>
        <w:t>оцентов 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000000" w:rsidRDefault="00F1574F">
      <w:pPr>
        <w:pStyle w:val="ConsPlusNormal"/>
        <w:spacing w:before="240"/>
        <w:ind w:firstLine="540"/>
        <w:jc w:val="both"/>
      </w:pPr>
      <w:r>
        <w:t>справка кредитной организации, подтверждающая сумму фактически уплаченных процентов</w:t>
      </w:r>
      <w:r>
        <w:t xml:space="preserve">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000000" w:rsidRDefault="00F1574F">
      <w:pPr>
        <w:pStyle w:val="ConsPlusNormal"/>
        <w:spacing w:before="240"/>
        <w:ind w:firstLine="540"/>
        <w:jc w:val="both"/>
      </w:pPr>
      <w:r>
        <w:lastRenderedPageBreak/>
        <w:t>г) на строительство, приобретение, монтаж или реконструкцию объектов инфраструктуры, обесп</w:t>
      </w:r>
      <w:r>
        <w:t>ечивающих безбарьерную среду и доступность объектов социальной инфраструктуры для инвалидов и иных маломобильных граждан (пандусов, лифтов, поручней):</w:t>
      </w:r>
    </w:p>
    <w:p w:rsidR="00000000" w:rsidRDefault="00F1574F">
      <w:pPr>
        <w:pStyle w:val="ConsPlusNormal"/>
        <w:spacing w:before="240"/>
        <w:ind w:firstLine="540"/>
        <w:jc w:val="both"/>
      </w:pPr>
      <w:r>
        <w:t xml:space="preserve">заверенные получателем субсидии копии договоров на строительство, приобретение, монтаж или реконструкцию </w:t>
      </w:r>
      <w:r>
        <w:t>объектов инфраструктуры, обеспечивающих безбарьерную среду и доступность объектов социальной инфраструктуры для инвалидов и иных маломобильных граждан (пандусов, лифтов, поручней), актов выполненных работ; копии счетов или счетов-фактур, накладных, докумен</w:t>
      </w:r>
      <w:r>
        <w:t>тов, подтверждающих оплату по указанным договорам;</w:t>
      </w:r>
    </w:p>
    <w:p w:rsidR="00000000" w:rsidRDefault="00F1574F">
      <w:pPr>
        <w:pStyle w:val="ConsPlusNormal"/>
        <w:spacing w:before="240"/>
        <w:ind w:firstLine="540"/>
        <w:jc w:val="both"/>
      </w:pPr>
      <w:r>
        <w:t>заверенные получателем субсидии копии смет затрат на строительство и реконструкцию пандусов, лифтов, поручней.</w:t>
      </w:r>
    </w:p>
    <w:p w:rsidR="00000000" w:rsidRDefault="00F1574F">
      <w:pPr>
        <w:pStyle w:val="ConsPlusNormal"/>
        <w:spacing w:before="240"/>
        <w:ind w:firstLine="540"/>
        <w:jc w:val="both"/>
      </w:pPr>
      <w:r>
        <w:t>4. При возмещении части затрат субъектов малого и среднего предпринимательства, а также физиче</w:t>
      </w:r>
      <w:r>
        <w:t>ских лиц, не являющихся индивидуальными предпринимателями и применяющих специальный налоговый режим "Налог на профессиональный доход", в области оказания бытовых услуг:</w:t>
      </w:r>
    </w:p>
    <w:p w:rsidR="00000000" w:rsidRDefault="00F1574F">
      <w:pPr>
        <w:pStyle w:val="ConsPlusNormal"/>
        <w:spacing w:before="240"/>
        <w:ind w:firstLine="540"/>
        <w:jc w:val="both"/>
      </w:pPr>
      <w:r>
        <w:t>а) на оплату аренды помещений, не относящихся к жилищному фонду и расположенных на терр</w:t>
      </w:r>
      <w:r>
        <w:t>итории Республики Карелия (за исключением обеспечительных платежей), на оплату потребленной электрической энергии, тепловой энергии, расходов на водоснабжение, водоотведение в целях осуществления заявленного вида деятельности; на рекламу, вывески и прохожд</w:t>
      </w:r>
      <w:r>
        <w:t xml:space="preserve">ение обучения по осуществляемому виду экономической деятельности; на приобретение нового оборудования, относящегося ко второй-десятой амортизационным группам в соответствии с </w:t>
      </w:r>
      <w:hyperlink r:id="rId124"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r>
        <w:t>:</w:t>
      </w:r>
    </w:p>
    <w:p w:rsidR="00000000" w:rsidRDefault="00F1574F">
      <w:pPr>
        <w:pStyle w:val="ConsPlusNormal"/>
        <w:spacing w:before="240"/>
        <w:ind w:firstLine="540"/>
        <w:jc w:val="both"/>
      </w:pPr>
      <w:r>
        <w:t>заверенные получателем субсидии копии договоров аренды (субаренды с предоставлением выписки из договоров аренды с собственником недвижимого имущества или копии договоров аренды с собственником недвижимого имущества) нежилого помещения, здания;</w:t>
      </w:r>
    </w:p>
    <w:p w:rsidR="00000000" w:rsidRDefault="00F1574F">
      <w:pPr>
        <w:pStyle w:val="ConsPlusNormal"/>
        <w:spacing w:before="240"/>
        <w:ind w:firstLine="540"/>
        <w:jc w:val="both"/>
      </w:pPr>
      <w:r>
        <w:t>заверенные</w:t>
      </w:r>
      <w:r>
        <w:t xml:space="preserve"> получателем субсидии копии договоров, заключенных с организацией, оказывающей услуги электроснабжения, теплоснабжения, водоснабжения и водоотведения, и (или) копии договоров о возмещении расходов на электроснабжение, теплоснабжение, водоснабжение и водоот</w:t>
      </w:r>
      <w:r>
        <w:t>ведение при пользовании зданием (нежилым помещением) на законном праве;</w:t>
      </w:r>
    </w:p>
    <w:p w:rsidR="00000000" w:rsidRDefault="00F1574F">
      <w:pPr>
        <w:pStyle w:val="ConsPlusNormal"/>
        <w:spacing w:before="240"/>
        <w:ind w:firstLine="540"/>
        <w:jc w:val="both"/>
      </w:pPr>
      <w:r>
        <w:t>заверенные получателем субсидии копии договоров на приобретение оборудования для осуществления предпринимательской деятельности; на оказание услуг по рекламе, изготовлению рекламной пр</w:t>
      </w:r>
      <w:r>
        <w:t>одукции, вывески, по установке рекламных конструкций, вывески; на прохождение обучения по виду деятельности;</w:t>
      </w:r>
    </w:p>
    <w:p w:rsidR="00000000" w:rsidRDefault="00F1574F">
      <w:pPr>
        <w:pStyle w:val="ConsPlusNormal"/>
        <w:spacing w:before="240"/>
        <w:ind w:firstLine="540"/>
        <w:jc w:val="both"/>
      </w:pPr>
      <w:r>
        <w:t>заверенные получателем субсидии копии документов, подтверждающих прием-передачу оборудования для осуществления предпринимательской деятельности</w:t>
      </w:r>
      <w:r>
        <w:t>, акты о выполнении работ (оказании услуг);</w:t>
      </w:r>
    </w:p>
    <w:p w:rsidR="00000000" w:rsidRDefault="00F1574F">
      <w:pPr>
        <w:pStyle w:val="ConsPlusNormal"/>
        <w:spacing w:before="240"/>
        <w:ind w:firstLine="540"/>
        <w:jc w:val="both"/>
      </w:pPr>
      <w:r>
        <w:t xml:space="preserve">заверенные получателем субсидии копии счетов или счетов-фактур, накладных, документов, </w:t>
      </w:r>
      <w:r>
        <w:lastRenderedPageBreak/>
        <w:t>подтверждающих оплату по договорам аренды нежилого помещения, здания; по договорам, заключенным с организацией, оказывающей у</w:t>
      </w:r>
      <w:r>
        <w:t>слуги электроснабжения, теплоснабжения, водоснабжения и водоотведения, и (или) договорам о возмещении расходов на электроснабжение, теплоснабжение, водоснабжение и водоотведение при пользовании зданием (нежилым помещением) на законном праве; на приобретени</w:t>
      </w:r>
      <w:r>
        <w:t>е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прохождение обучения по виду деятельности;</w:t>
      </w:r>
    </w:p>
    <w:p w:rsidR="00000000" w:rsidRDefault="00F1574F">
      <w:pPr>
        <w:pStyle w:val="ConsPlusNormal"/>
        <w:spacing w:before="240"/>
        <w:ind w:firstLine="540"/>
        <w:jc w:val="both"/>
      </w:pPr>
      <w:r>
        <w:t>б) на оплату лизинговых п</w:t>
      </w:r>
      <w:r>
        <w:t xml:space="preserve">латежей за оборудование, устройства, механизмы, транспортные средства, относимые в соответствии с классификацией транспортных средств к категориям М2, М3, N, О в соответствии с </w:t>
      </w:r>
      <w:hyperlink r:id="rId125" w:history="1">
        <w:r>
          <w:rPr>
            <w:color w:val="0000FF"/>
          </w:rPr>
          <w:t>решением</w:t>
        </w:r>
      </w:hyperlink>
      <w:r>
        <w:t xml:space="preserve"> Комиссии Таможенного союза от 9 декабря 2011 года N 877 "О принятии технического регламента Таможенного союза "О безопасности колесных транспортных средств", за станки, приборы, аппараты, агрегаты, установки, машины, относящиеся ко второ</w:t>
      </w:r>
      <w:r>
        <w:t xml:space="preserve">й-десятой амортизационным группам в соответствии с </w:t>
      </w:r>
      <w:hyperlink r:id="rId126" w:history="1">
        <w:r>
          <w:rPr>
            <w:color w:val="0000FF"/>
          </w:rPr>
          <w:t>Классификацией</w:t>
        </w:r>
      </w:hyperlink>
      <w:r>
        <w:t xml:space="preserve"> основных средств, включаемых в амортизационные группы, утвержденной постановлением </w:t>
      </w:r>
      <w:r>
        <w:t>Правительства Российской Федерации от 1 января 2002 года N 1 "О Классификации основных средств, включаемых в амортизационные группы":</w:t>
      </w:r>
    </w:p>
    <w:p w:rsidR="00000000" w:rsidRDefault="00F1574F">
      <w:pPr>
        <w:pStyle w:val="ConsPlusNormal"/>
        <w:spacing w:before="240"/>
        <w:ind w:firstLine="540"/>
        <w:jc w:val="both"/>
      </w:pPr>
      <w:r>
        <w:t>заверенные получателем субсидии копии договоров финансовой аренды (лизинга) с приложениями, включая график лизинговых плат</w:t>
      </w:r>
      <w:r>
        <w:t>ежей, акт приема-передачи предмета лизинга;</w:t>
      </w:r>
    </w:p>
    <w:p w:rsidR="00000000" w:rsidRDefault="00F1574F">
      <w:pPr>
        <w:pStyle w:val="ConsPlusNormal"/>
        <w:spacing w:before="240"/>
        <w:ind w:firstLine="540"/>
        <w:jc w:val="both"/>
      </w:pPr>
      <w:r>
        <w:t xml:space="preserve">заверенные получателем субсидии копии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 а </w:t>
      </w:r>
      <w:r>
        <w:t>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транспортн</w:t>
      </w:r>
      <w:r>
        <w:t>ые средства или самоходная техника;</w:t>
      </w:r>
    </w:p>
    <w:p w:rsidR="00000000" w:rsidRDefault="00F1574F">
      <w:pPr>
        <w:pStyle w:val="ConsPlusNormal"/>
        <w:spacing w:before="240"/>
        <w:ind w:firstLine="540"/>
        <w:jc w:val="both"/>
      </w:pPr>
      <w:r>
        <w:t>справка лизингодателя или акт сверки расчетов, подписанный лизингодателем и получателем субсидии и подтверждающий сумму фактически уплаченных лизинговых платежей в течение года, предшествующего году подачи заявки, а такж</w:t>
      </w:r>
      <w:r>
        <w:t>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в)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w:t>
      </w:r>
      <w:r>
        <w:t>ние оборотных средств, в том числе по кредитам, полученным для рефинансирования таких кредитов:</w:t>
      </w:r>
    </w:p>
    <w:p w:rsidR="00000000" w:rsidRDefault="00F1574F">
      <w:pPr>
        <w:pStyle w:val="ConsPlusNormal"/>
        <w:spacing w:before="240"/>
        <w:ind w:firstLine="540"/>
        <w:jc w:val="both"/>
      </w:pPr>
      <w:r>
        <w:t>заверенные получателем субсидии копии кредитных договоров с приложениями, включая график платежей;</w:t>
      </w:r>
    </w:p>
    <w:p w:rsidR="00000000" w:rsidRDefault="00F1574F">
      <w:pPr>
        <w:pStyle w:val="ConsPlusNormal"/>
        <w:spacing w:before="240"/>
        <w:ind w:firstLine="540"/>
        <w:jc w:val="both"/>
      </w:pPr>
      <w:r>
        <w:t>заверенные получателем субсидии копии платежных поручений и (</w:t>
      </w:r>
      <w:r>
        <w:t>или) выписка из расчетного счета, подтверждающие сумму фактически уплаченных процентов 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000000" w:rsidRDefault="00F1574F">
      <w:pPr>
        <w:pStyle w:val="ConsPlusNormal"/>
        <w:spacing w:before="240"/>
        <w:ind w:firstLine="540"/>
        <w:jc w:val="both"/>
      </w:pPr>
      <w:r>
        <w:lastRenderedPageBreak/>
        <w:t>спра</w:t>
      </w:r>
      <w:r>
        <w:t>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000000" w:rsidRDefault="00F1574F">
      <w:pPr>
        <w:pStyle w:val="ConsPlusNormal"/>
        <w:spacing w:before="240"/>
        <w:ind w:firstLine="540"/>
        <w:jc w:val="both"/>
      </w:pPr>
      <w:r>
        <w:t>5. При возм</w:t>
      </w:r>
      <w:r>
        <w:t>ещении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оказания услуг в сфере образ</w:t>
      </w:r>
      <w:r>
        <w:t>ования, здравоохранения, культуры, спорта отдыха и развлечений:</w:t>
      </w:r>
    </w:p>
    <w:p w:rsidR="00000000" w:rsidRDefault="00F1574F">
      <w:pPr>
        <w:pStyle w:val="ConsPlusNormal"/>
        <w:spacing w:before="240"/>
        <w:ind w:firstLine="540"/>
        <w:jc w:val="both"/>
      </w:pPr>
      <w:r>
        <w:t>а) на оплату аренды помещений, не относящихся к жилищному фонду расположенных на территории Республики Карелия (за исключением обеспечительных платежей); на оплату оказанных услуг по предостав</w:t>
      </w:r>
      <w:r>
        <w:t>лению спортивного зала, чаши бассейна, спортивного инвентаря, хранению спортивного инвентаря по договорам возмездного оказания услуг; на рекламу, вывески и прохождение обучения по осуществляемому виду экономической деятельности; на оплату потребленной элек</w:t>
      </w:r>
      <w:r>
        <w:t>трической энергии, тепловой энергии, расходов на водоснабжение, водоотведение:</w:t>
      </w:r>
    </w:p>
    <w:p w:rsidR="00000000" w:rsidRDefault="00F1574F">
      <w:pPr>
        <w:pStyle w:val="ConsPlusNormal"/>
        <w:spacing w:before="240"/>
        <w:ind w:firstLine="540"/>
        <w:jc w:val="both"/>
      </w:pPr>
      <w:r>
        <w:t xml:space="preserve">заверенные получателем субсидии копии договоров аренды (субаренды с предоставлением выписки из договоров аренды с собственником недвижимого имущества или копии договоров аренды </w:t>
      </w:r>
      <w:r>
        <w:t>с собственником недвижимого имущества) нежилого помещения, здания;</w:t>
      </w:r>
    </w:p>
    <w:p w:rsidR="00000000" w:rsidRDefault="00F1574F">
      <w:pPr>
        <w:pStyle w:val="ConsPlusNormal"/>
        <w:spacing w:before="240"/>
        <w:ind w:firstLine="540"/>
        <w:jc w:val="both"/>
      </w:pPr>
      <w:r>
        <w:t>заверенные получателем субсидии копии договоров возмездного оказания услуг по предоставлению спортивного зала, чаши бассейна, спортивного инвентаря; копии договоров о предоставлении коммуна</w:t>
      </w:r>
      <w:r>
        <w:t>льных услуг и (или) о возмещении расходов на коммунальные услуги;</w:t>
      </w:r>
    </w:p>
    <w:p w:rsidR="00000000" w:rsidRDefault="00F1574F">
      <w:pPr>
        <w:pStyle w:val="ConsPlusNormal"/>
        <w:spacing w:before="240"/>
        <w:ind w:firstLine="540"/>
        <w:jc w:val="both"/>
      </w:pPr>
      <w:r>
        <w:t>заверенные получателем субсидии копии договоров на приобретение оборудования для осуществления предпринимательской деятельности; на оказание услуг по рекламе, изготовлению рекламной продукци</w:t>
      </w:r>
      <w:r>
        <w:t>и, вывески, по установке рекламных конструкций, вывески; на прохождение обучения по виду деятельности;</w:t>
      </w:r>
    </w:p>
    <w:p w:rsidR="00000000" w:rsidRDefault="00F1574F">
      <w:pPr>
        <w:pStyle w:val="ConsPlusNormal"/>
        <w:spacing w:before="240"/>
        <w:ind w:firstLine="540"/>
        <w:jc w:val="both"/>
      </w:pPr>
      <w:r>
        <w:t>заверенные получателем субсидии копии документов, подтверждающих прием-передачу оборудования для осуществления предпринимательской деятельности, акты о в</w:t>
      </w:r>
      <w:r>
        <w:t>ыполнении работ (оказании услуг);</w:t>
      </w:r>
    </w:p>
    <w:p w:rsidR="00000000" w:rsidRDefault="00F1574F">
      <w:pPr>
        <w:pStyle w:val="ConsPlusNormal"/>
        <w:spacing w:before="240"/>
        <w:ind w:firstLine="540"/>
        <w:jc w:val="both"/>
      </w:pPr>
      <w:r>
        <w:t>заверенные получателем субсидии копии счетов или счетов-фактур, накладных, документов, подтверждающих оплату по договорам аренды нежилого помещения, здания; возмездного оказания услуг по предоставлению спортивного зала, ча</w:t>
      </w:r>
      <w:r>
        <w:t>ши бассейна, спортивного инвентаря; о предоставлении коммунальных услуг и (или) о возмещении расходов на коммунальные услуги; на приобретение оборудования для осуществления предпринимательской деятельности; на оказание услуг по рекламе, изготовлению реклам</w:t>
      </w:r>
      <w:r>
        <w:t>ной продукции, вывески, по установке рекламных конструкций, вывески; на прохождение обучения по виду деятельности;</w:t>
      </w:r>
    </w:p>
    <w:p w:rsidR="00000000" w:rsidRDefault="00F1574F">
      <w:pPr>
        <w:pStyle w:val="ConsPlusNormal"/>
        <w:spacing w:before="240"/>
        <w:ind w:firstLine="540"/>
        <w:jc w:val="both"/>
      </w:pPr>
      <w:r>
        <w:t>б) на оплату лизинговых платежей за оборудование, устройства, механизмы, транспортные средства, относимые в соответствии с классификацией тра</w:t>
      </w:r>
      <w:r>
        <w:t xml:space="preserve">нспортных средств к категориям М2, М3, N, О в соответствии с </w:t>
      </w:r>
      <w:hyperlink r:id="rId127" w:history="1">
        <w:r>
          <w:rPr>
            <w:color w:val="0000FF"/>
          </w:rPr>
          <w:t>решением</w:t>
        </w:r>
      </w:hyperlink>
      <w:r>
        <w:t xml:space="preserve"> Комиссии Таможенного союза от 9 декабря 2011 года N 877 "О принятии технического регламента Тамож</w:t>
      </w:r>
      <w:r>
        <w:t xml:space="preserve">енного союза "О безопасности колесных транспортных средств", за станки, приборы, аппараты, агрегаты, установки, машины, относящиеся ко второй-десятой амортизационным группам в соответствии с </w:t>
      </w:r>
      <w:hyperlink r:id="rId128" w:history="1">
        <w:r>
          <w:rPr>
            <w:color w:val="0000FF"/>
          </w:rPr>
          <w:t>Классификацией</w:t>
        </w:r>
      </w:hyperlink>
      <w:r>
        <w:t xml:space="preserve"> основных </w:t>
      </w:r>
      <w:r>
        <w:lastRenderedPageBreak/>
        <w:t>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w:t>
      </w:r>
      <w:r>
        <w:t>ационные группы":</w:t>
      </w:r>
    </w:p>
    <w:p w:rsidR="00000000" w:rsidRDefault="00F1574F">
      <w:pPr>
        <w:pStyle w:val="ConsPlusNormal"/>
        <w:spacing w:before="240"/>
        <w:ind w:firstLine="540"/>
        <w:jc w:val="both"/>
      </w:pPr>
      <w: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
    <w:p w:rsidR="00000000" w:rsidRDefault="00F1574F">
      <w:pPr>
        <w:pStyle w:val="ConsPlusNormal"/>
        <w:spacing w:before="240"/>
        <w:ind w:firstLine="540"/>
        <w:jc w:val="both"/>
      </w:pPr>
      <w:r>
        <w:t>заверенные получателем субсидии копии платежных поручений и (или) выписк</w:t>
      </w:r>
      <w:r>
        <w:t>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заверенная получателем су</w:t>
      </w:r>
      <w:r>
        <w:t>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000000" w:rsidRDefault="00F1574F">
      <w:pPr>
        <w:pStyle w:val="ConsPlusNormal"/>
        <w:spacing w:before="240"/>
        <w:ind w:firstLine="540"/>
        <w:jc w:val="both"/>
      </w:pPr>
      <w:r>
        <w:t>справка лизингодателя или акт сверки расчетов, подписанный лизингодателем и полу</w:t>
      </w:r>
      <w:r>
        <w:t>чателем субсидии и подтверждающий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в) на оплату процентов по кре</w:t>
      </w:r>
      <w:r>
        <w:t>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p>
    <w:p w:rsidR="00000000" w:rsidRDefault="00F1574F">
      <w:pPr>
        <w:pStyle w:val="ConsPlusNormal"/>
        <w:spacing w:before="240"/>
        <w:ind w:firstLine="540"/>
        <w:jc w:val="both"/>
      </w:pPr>
      <w:r>
        <w:t>заверенные получател</w:t>
      </w:r>
      <w:r>
        <w:t>ем субсидии копии кредитных договоров с приложениями, включая график платежей;</w:t>
      </w:r>
    </w:p>
    <w:p w:rsidR="00000000" w:rsidRDefault="00F1574F">
      <w:pPr>
        <w:pStyle w:val="ConsPlusNormal"/>
        <w:spacing w:before="240"/>
        <w:ind w:firstLine="540"/>
        <w:jc w:val="both"/>
      </w:pPr>
      <w:r>
        <w:t>заверенные получателем субсидии копии платежных поручений и (или) выписка из расчетного счета, подтверждающие сумму фактически уплаченных процентов по кредитным договорам в тече</w:t>
      </w:r>
      <w:r>
        <w:t>ние года, предшествующего году подачи заявки, а также уплаченных в год подачи заявки до первого числа месяца, в котором объявлен отбор;</w:t>
      </w:r>
    </w:p>
    <w:p w:rsidR="00000000" w:rsidRDefault="00F1574F">
      <w:pPr>
        <w:pStyle w:val="ConsPlusNormal"/>
        <w:spacing w:before="240"/>
        <w:ind w:firstLine="540"/>
        <w:jc w:val="both"/>
      </w:pPr>
      <w:r>
        <w:t>справка кредитной организации, подтверждающая сумму фактически уплаченных процентов по кредитному договору в течение год</w:t>
      </w:r>
      <w:r>
        <w:t>а, предшествующего году подачи заявки, а также уплаченных в год подачи заявки до первого числа месяца, в котором объявлен отбор.</w:t>
      </w:r>
    </w:p>
    <w:p w:rsidR="00000000" w:rsidRDefault="00F1574F">
      <w:pPr>
        <w:pStyle w:val="ConsPlusNormal"/>
        <w:spacing w:before="240"/>
        <w:ind w:firstLine="540"/>
        <w:jc w:val="both"/>
      </w:pPr>
      <w:r>
        <w:t xml:space="preserve">г) на создание технологической плиты с трубной системой охлаждения хладоносителя для ледового поля с системой холодоснабжения, </w:t>
      </w:r>
      <w:r>
        <w:t xml:space="preserve">на приобретение новых объектов основных средств: оборудования, ледозаливочных и снегоуплотнительных машин, систем искусственного оснежения, санитарно-гигиенических модулей, относящихся ко второй и выше амортизационным группам в соответствии с </w:t>
      </w:r>
      <w:hyperlink r:id="rId129"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w:t>
      </w:r>
      <w:r>
        <w:t>Классификации основных средств, включаемых в амортизационные группы":</w:t>
      </w:r>
    </w:p>
    <w:p w:rsidR="00000000" w:rsidRDefault="00F1574F">
      <w:pPr>
        <w:pStyle w:val="ConsPlusNormal"/>
        <w:spacing w:before="240"/>
        <w:ind w:firstLine="540"/>
        <w:jc w:val="both"/>
      </w:pPr>
      <w:r>
        <w:t>заверенные получателем субсидии копии договоров о приобретении таких новых объектов основных средств;</w:t>
      </w:r>
    </w:p>
    <w:p w:rsidR="00000000" w:rsidRDefault="00F1574F">
      <w:pPr>
        <w:pStyle w:val="ConsPlusNormal"/>
        <w:spacing w:before="240"/>
        <w:ind w:firstLine="540"/>
        <w:jc w:val="both"/>
      </w:pPr>
      <w:r>
        <w:lastRenderedPageBreak/>
        <w:t>заверенные получателем субсидии копии документов, подтверждающих прием-передачу таких новых объектов основных средств;</w:t>
      </w:r>
    </w:p>
    <w:p w:rsidR="00000000" w:rsidRDefault="00F1574F">
      <w:pPr>
        <w:pStyle w:val="ConsPlusNormal"/>
        <w:spacing w:before="240"/>
        <w:ind w:firstLine="540"/>
        <w:jc w:val="both"/>
      </w:pPr>
      <w:r>
        <w:t>заверенные получателем субсидии копии счетов или счетов-фактур, накладных, документов, подтверждающих оплату по договорам приобретения та</w:t>
      </w:r>
      <w:r>
        <w:t>ких новых объектов основных средств;</w:t>
      </w:r>
    </w:p>
    <w:p w:rsidR="00000000" w:rsidRDefault="00F1574F">
      <w:pPr>
        <w:pStyle w:val="ConsPlusNormal"/>
        <w:spacing w:before="240"/>
        <w:ind w:firstLine="540"/>
        <w:jc w:val="both"/>
      </w:pPr>
      <w:r>
        <w:t>д) на технологическое присоединение к объектам электросетевого хозяйства, сетям газоснабжения, водоснабжения и водоотведения;</w:t>
      </w:r>
    </w:p>
    <w:p w:rsidR="00000000" w:rsidRDefault="00F1574F">
      <w:pPr>
        <w:pStyle w:val="ConsPlusNormal"/>
        <w:spacing w:before="240"/>
        <w:ind w:firstLine="540"/>
        <w:jc w:val="both"/>
      </w:pPr>
      <w:r>
        <w:t>заверенные получателем субсидии копии договоров, заключенных с организацией, осуществляющей п</w:t>
      </w:r>
      <w:r>
        <w:t>рисоединение к объектам электросетевого хозяйства, сетям газоснабжения, водоснабжения и водоотведения;</w:t>
      </w:r>
    </w:p>
    <w:p w:rsidR="00000000" w:rsidRDefault="00F1574F">
      <w:pPr>
        <w:pStyle w:val="ConsPlusNormal"/>
        <w:spacing w:before="240"/>
        <w:ind w:firstLine="540"/>
        <w:jc w:val="both"/>
      </w:pPr>
      <w:r>
        <w:t>заверенные получателем субсидии копии документов, подтверждающих исполнение договора, заключенного с организацией, осуществляющей присоединение к объекта</w:t>
      </w:r>
      <w:r>
        <w:t>м электросетевого хозяйства, сетям газоснабжения, водоснабжения и водоотведения (акт об осуществлении технологического присоединения);</w:t>
      </w:r>
    </w:p>
    <w:p w:rsidR="00000000" w:rsidRDefault="00F1574F">
      <w:pPr>
        <w:pStyle w:val="ConsPlusNormal"/>
        <w:spacing w:before="240"/>
        <w:ind w:firstLine="540"/>
        <w:jc w:val="both"/>
      </w:pPr>
      <w:r>
        <w:t xml:space="preserve">заверенные получателем субсидии копии счетов или счетов-фактур, накладных, документов, подтверждающих оплату по договору </w:t>
      </w:r>
      <w:r>
        <w:t>о присоединении к объектам электросетевого хозяйства, сетям газоснабжения, водоснабжения и водоотведения;</w:t>
      </w:r>
    </w:p>
    <w:p w:rsidR="00000000" w:rsidRDefault="00F1574F">
      <w:pPr>
        <w:pStyle w:val="ConsPlusNormal"/>
        <w:spacing w:before="240"/>
        <w:ind w:firstLine="540"/>
        <w:jc w:val="both"/>
      </w:pPr>
      <w:r>
        <w:t>е) на покупку и (или) аренду операторской техники, звукозаписывающей техники, осветительной техники, специальных технических приспособлений при услови</w:t>
      </w:r>
      <w:r>
        <w:t>и осуществления получателем субсидии деятельности в области производства и проката кино- и видеофильмов, демонстрации кинофильмов:</w:t>
      </w:r>
    </w:p>
    <w:p w:rsidR="00000000" w:rsidRDefault="00F1574F">
      <w:pPr>
        <w:pStyle w:val="ConsPlusNormal"/>
        <w:spacing w:before="240"/>
        <w:ind w:firstLine="540"/>
        <w:jc w:val="both"/>
      </w:pPr>
      <w:r>
        <w:t>заверенные получателем субсидии копии договоров о приобретении и (или) об аренде операторской техники, звукозаписывающей техн</w:t>
      </w:r>
      <w:r>
        <w:t>ики, осветительной техники, специальных технических приспособлений; копии документов, подтверждающих прием-передачу операторской техники, звукозаписывающей техники, осветительной техники, специальных технических приспособлений;</w:t>
      </w:r>
    </w:p>
    <w:p w:rsidR="00000000" w:rsidRDefault="00F1574F">
      <w:pPr>
        <w:pStyle w:val="ConsPlusNormal"/>
        <w:spacing w:before="240"/>
        <w:ind w:firstLine="540"/>
        <w:jc w:val="both"/>
      </w:pPr>
      <w:r>
        <w:t>заверенные получателем субси</w:t>
      </w:r>
      <w:r>
        <w:t>дии копии счетов или счетов-фактур, накладных, документов, подтверждающих оплату по договорам о приобретении и (или) об аренде операторской техники, звукозаписывающей техники, осветительной техники, специальных технических приспособлений.</w:t>
      </w:r>
    </w:p>
    <w:p w:rsidR="00000000" w:rsidRDefault="00F1574F">
      <w:pPr>
        <w:pStyle w:val="ConsPlusNormal"/>
        <w:spacing w:before="240"/>
        <w:ind w:firstLine="540"/>
        <w:jc w:val="both"/>
      </w:pPr>
      <w:r>
        <w:t>6. При возмещении</w:t>
      </w:r>
      <w:r>
        <w:t xml:space="preserve">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области ремесленничества, в том числе прои</w:t>
      </w:r>
      <w:r>
        <w:t>зводства изделий народных художественных промыслов:</w:t>
      </w:r>
    </w:p>
    <w:p w:rsidR="00000000" w:rsidRDefault="00F1574F">
      <w:pPr>
        <w:pStyle w:val="ConsPlusNormal"/>
        <w:spacing w:before="240"/>
        <w:ind w:firstLine="540"/>
        <w:jc w:val="both"/>
      </w:pPr>
      <w:r>
        <w:t>на оплату аренды помещений, не относящихся к жилищному фонду, расположенных на территории Республики Карелия (за исключением обеспечительных платежей); на оплату потребленной электрической энергии, теплов</w:t>
      </w:r>
      <w:r>
        <w:t xml:space="preserve">ой энергии, расходов на водоснабжение, водоотведение; на приобретение нового оборудования, в том числе торгового, предназначенного к использованию в целях заявленных видов деятельности, относящегося ко второй-десятой амортизационным группам в соответствии </w:t>
      </w:r>
      <w:r>
        <w:t xml:space="preserve">с </w:t>
      </w:r>
      <w:hyperlink r:id="rId130" w:history="1">
        <w:r>
          <w:rPr>
            <w:color w:val="0000FF"/>
          </w:rPr>
          <w:t>Классификацией</w:t>
        </w:r>
      </w:hyperlink>
      <w:r>
        <w:t xml:space="preserve"> основных средств, включаемых в </w:t>
      </w:r>
      <w:r>
        <w:lastRenderedPageBreak/>
        <w:t>амортизационные группы, утвержденной постановлением Правительства Российской Федерации от 1 января 20</w:t>
      </w:r>
      <w:r>
        <w:t>02 года N 1 "О Классификации основных средств, включаемых в амортизационные группы";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М2</w:t>
      </w:r>
      <w:r>
        <w:t xml:space="preserve">, М3, N, О в соответствии с </w:t>
      </w:r>
      <w:hyperlink r:id="rId131" w:history="1">
        <w:r>
          <w:rPr>
            <w:color w:val="0000FF"/>
          </w:rPr>
          <w:t>решением</w:t>
        </w:r>
      </w:hyperlink>
      <w:r>
        <w:t xml:space="preserve"> Комиссии Таможенного союза от 9 декабря 2011 года N 877 "О принятии технического регламента Таможенного союза "О безопасности колесных транспортных средств", за станки, приборы, аппараты, агрегаты, установки, машины, относящиеся ко второй-десятой амортиза</w:t>
      </w:r>
      <w:r>
        <w:t xml:space="preserve">ционным группам в соответствии с </w:t>
      </w:r>
      <w:hyperlink r:id="rId132"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w:t>
      </w:r>
      <w:r>
        <w:t>ийской Федерации от 1 января 2002 года N 1 "О Классификации основных средств, включаемых в амортизационные группы"; на оплату процентов по кредитным договорам, заключенным с российскими кредитными организациями на приобретение, и (или) модернизацию основны</w:t>
      </w:r>
      <w:r>
        <w:t>х средств, и (или) пополнение оборотных средств, в том числе по кредитам, полученным для рефинансирования таких кредитов:</w:t>
      </w:r>
    </w:p>
    <w:p w:rsidR="00000000" w:rsidRDefault="00F1574F">
      <w:pPr>
        <w:pStyle w:val="ConsPlusNormal"/>
        <w:spacing w:before="240"/>
        <w:ind w:firstLine="540"/>
        <w:jc w:val="both"/>
      </w:pPr>
      <w:r>
        <w:t>заверенные получателем субсидии копии договоров аренды (субаренды с предоставлением выписки из договоров аренды с собственником недвиж</w:t>
      </w:r>
      <w:r>
        <w:t>имого имущества или копии договоров аренды с собственником недвижимого имущества) нежилого помещения, здания;</w:t>
      </w:r>
    </w:p>
    <w:p w:rsidR="00000000" w:rsidRDefault="00F1574F">
      <w:pPr>
        <w:pStyle w:val="ConsPlusNormal"/>
        <w:spacing w:before="240"/>
        <w:ind w:firstLine="540"/>
        <w:jc w:val="both"/>
      </w:pPr>
      <w:r>
        <w:t xml:space="preserve">заверенные получателем субсидии копии договоров, заключенных с организацией, оказывающей услуги электроснабжения, теплоснабжения, водоснабжения и </w:t>
      </w:r>
      <w:r>
        <w:t>водоотведения, и (или) копии договоров о возмещении расходов на электроснабжение, теплоснабжение, водоснабжение и водоотведение при пользовании зданием (нежилым помещением) на законном праве;</w:t>
      </w:r>
    </w:p>
    <w:p w:rsidR="00000000" w:rsidRDefault="00F1574F">
      <w:pPr>
        <w:pStyle w:val="ConsPlusNormal"/>
        <w:spacing w:before="240"/>
        <w:ind w:firstLine="540"/>
        <w:jc w:val="both"/>
      </w:pPr>
      <w:r>
        <w:t xml:space="preserve">заверенные получателем субсидии копии договоров на приобретение </w:t>
      </w:r>
      <w:r>
        <w:t>нового оборудования для осуществления предпринимательской деятельности;</w:t>
      </w:r>
    </w:p>
    <w:p w:rsidR="00000000" w:rsidRDefault="00F1574F">
      <w:pPr>
        <w:pStyle w:val="ConsPlusNormal"/>
        <w:spacing w:before="240"/>
        <w:ind w:firstLine="540"/>
        <w:jc w:val="both"/>
      </w:pPr>
      <w:r>
        <w:t>заверенные получателем субсидии копии документов, подтверждающих прием-передачу оборудования для осуществления предпринимательской деятельности, акты о выполнении работ (оказании услуг</w:t>
      </w:r>
      <w:r>
        <w:t>);</w:t>
      </w:r>
    </w:p>
    <w:p w:rsidR="00000000" w:rsidRDefault="00F1574F">
      <w:pPr>
        <w:pStyle w:val="ConsPlusNormal"/>
        <w:spacing w:before="240"/>
        <w:ind w:firstLine="540"/>
        <w:jc w:val="both"/>
      </w:pPr>
      <w:r>
        <w:t>заверенные получателем субсидии копии счетов или счетов-фактур, накладных, документов, подтверждающих оплату по договорам аренды нежилого помещения, здания; по договорам, заключенным с организацией, оказывающей услуги электроснабжения, теплоснабжения, в</w:t>
      </w:r>
      <w:r>
        <w:t>одоснабжения и водоотведения, и (или) договорам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 на приобретение оборудования для осуществления предпри</w:t>
      </w:r>
      <w:r>
        <w:t>нимательской деятельности;</w:t>
      </w:r>
    </w:p>
    <w:p w:rsidR="00000000" w:rsidRDefault="00F1574F">
      <w:pPr>
        <w:pStyle w:val="ConsPlusNormal"/>
        <w:spacing w:before="240"/>
        <w:ind w:firstLine="540"/>
        <w:jc w:val="both"/>
      </w:pPr>
      <w: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
    <w:p w:rsidR="00000000" w:rsidRDefault="00F1574F">
      <w:pPr>
        <w:pStyle w:val="ConsPlusNormal"/>
        <w:spacing w:before="240"/>
        <w:ind w:firstLine="540"/>
        <w:jc w:val="both"/>
      </w:pPr>
      <w:r>
        <w:t>заверенные получателем субсидии копии платежных поручений и (ил</w:t>
      </w:r>
      <w:r>
        <w:t>и) выписка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lastRenderedPageBreak/>
        <w:t>заверенная получ</w:t>
      </w:r>
      <w:r>
        <w:t>ателем субсидии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000000" w:rsidRDefault="00F1574F">
      <w:pPr>
        <w:pStyle w:val="ConsPlusNormal"/>
        <w:spacing w:before="240"/>
        <w:ind w:firstLine="540"/>
        <w:jc w:val="both"/>
      </w:pPr>
      <w:r>
        <w:t>справка лизингодателя или акт сверки расчетов, подписанный лизингодател</w:t>
      </w:r>
      <w:r>
        <w:t>ем и получателем субсидии и подтверждающий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заверенные получател</w:t>
      </w:r>
      <w:r>
        <w:t>ем субсидии копии кредитных договоров с приложениями, включая график платежей;</w:t>
      </w:r>
    </w:p>
    <w:p w:rsidR="00000000" w:rsidRDefault="00F1574F">
      <w:pPr>
        <w:pStyle w:val="ConsPlusNormal"/>
        <w:spacing w:before="240"/>
        <w:ind w:firstLine="540"/>
        <w:jc w:val="both"/>
      </w:pPr>
      <w:r>
        <w:t>заверенные получателем субсидии копии платежных поручений и (или) выписка из расчетного счета, подтверждающие сумму фактически уплаченных процентов по кредитным договорам в тече</w:t>
      </w:r>
      <w:r>
        <w:t>ние года, предшествующего году подачи заявки, а также уплаченных в год подачи заявки до первого числа месяца, в котором объявлен отбор;</w:t>
      </w:r>
    </w:p>
    <w:p w:rsidR="00000000" w:rsidRDefault="00F1574F">
      <w:pPr>
        <w:pStyle w:val="ConsPlusNormal"/>
        <w:spacing w:before="240"/>
        <w:ind w:firstLine="540"/>
        <w:jc w:val="both"/>
      </w:pPr>
      <w:r>
        <w:t>справка кредитной организации, подтверждающая сумму фактически уплаченных процентов по кредитному договору в течение год</w:t>
      </w:r>
      <w:r>
        <w:t>а, предшествующего году подачи заявки, а также уплаченных в год подачи заявки до первого числа месяца, в котором объявлен отбор.</w:t>
      </w:r>
    </w:p>
    <w:p w:rsidR="00000000" w:rsidRDefault="00F1574F">
      <w:pPr>
        <w:pStyle w:val="ConsPlusNormal"/>
        <w:spacing w:before="240"/>
        <w:ind w:firstLine="540"/>
        <w:jc w:val="both"/>
      </w:pPr>
      <w:r>
        <w:t>7. При возмещении части затрат субъектов малого и среднего предпринимательства, осуществляющих деятельность в области обществен</w:t>
      </w:r>
      <w:r>
        <w:t>ного питания:</w:t>
      </w:r>
    </w:p>
    <w:p w:rsidR="00000000" w:rsidRDefault="00F1574F">
      <w:pPr>
        <w:pStyle w:val="ConsPlusNormal"/>
        <w:spacing w:before="240"/>
        <w:ind w:firstLine="540"/>
        <w:jc w:val="both"/>
      </w:pPr>
      <w:r>
        <w:t xml:space="preserve">а) на приобретение нового оборудования, в том числе торгового, предназначенного к использованию в целях заявленных видов деятельности, относящегося ко второй-десятой амортизационным группам в соответствии с </w:t>
      </w:r>
      <w:hyperlink r:id="rId133"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w:t>
      </w:r>
      <w:r>
        <w:t xml:space="preserve"> средств, включаемых в амортизационные группы":</w:t>
      </w:r>
    </w:p>
    <w:p w:rsidR="00000000" w:rsidRDefault="00F1574F">
      <w:pPr>
        <w:pStyle w:val="ConsPlusNormal"/>
        <w:spacing w:before="240"/>
        <w:ind w:firstLine="540"/>
        <w:jc w:val="both"/>
      </w:pPr>
      <w:r>
        <w:t>заверенные получателем субсидии копии договоров о приобретении такого нового оборудования;</w:t>
      </w:r>
    </w:p>
    <w:p w:rsidR="00000000" w:rsidRDefault="00F1574F">
      <w:pPr>
        <w:pStyle w:val="ConsPlusNormal"/>
        <w:spacing w:before="240"/>
        <w:ind w:firstLine="540"/>
        <w:jc w:val="both"/>
      </w:pPr>
      <w:r>
        <w:t>заверенные получателем субсидии копии документов, подтверждающих прием-передачу такого нового оборудования;</w:t>
      </w:r>
    </w:p>
    <w:p w:rsidR="00000000" w:rsidRDefault="00F1574F">
      <w:pPr>
        <w:pStyle w:val="ConsPlusNormal"/>
        <w:spacing w:before="240"/>
        <w:ind w:firstLine="540"/>
        <w:jc w:val="both"/>
      </w:pPr>
      <w:r>
        <w:t>заверенные получателем субсидии копии счетов или счетов-фактур, накладных, документов, подтверждающих оплату по договорам приобретения такого нового оборудования;</w:t>
      </w:r>
    </w:p>
    <w:p w:rsidR="00000000" w:rsidRDefault="00F1574F">
      <w:pPr>
        <w:pStyle w:val="ConsPlusNormal"/>
        <w:spacing w:before="240"/>
        <w:ind w:firstLine="540"/>
        <w:jc w:val="both"/>
      </w:pPr>
      <w:r>
        <w:t>данные из регистра бухгалтерского учета основных средств (при наличии);</w:t>
      </w:r>
    </w:p>
    <w:p w:rsidR="00000000" w:rsidRDefault="00F1574F">
      <w:pPr>
        <w:pStyle w:val="ConsPlusNormal"/>
        <w:spacing w:before="240"/>
        <w:ind w:firstLine="540"/>
        <w:jc w:val="both"/>
      </w:pPr>
      <w:r>
        <w:t>б) на оплату лизингов</w:t>
      </w:r>
      <w:r>
        <w:t xml:space="preserve">ых платежей за оборудование, устройства, механизмы, транспортные средства, относимые в соответствии с классификацией транспортных средств к категориям М2, М3, N, О в соответствии с </w:t>
      </w:r>
      <w:hyperlink r:id="rId134" w:history="1">
        <w:r>
          <w:rPr>
            <w:color w:val="0000FF"/>
          </w:rPr>
          <w:t>решением</w:t>
        </w:r>
      </w:hyperlink>
      <w:r>
        <w:t xml:space="preserve"> Комиссии Таможенного союза от 9 декабря 2011 года N 877 "О принятии технического регламента Таможенного союза "О безопасности колесных транспортных средств", за станки, приборы, аппараты, агрегаты, установки, машины, относящиеся ко в</w:t>
      </w:r>
      <w:r>
        <w:t xml:space="preserve">торой-десятой амортизационным группам в соответствии с </w:t>
      </w:r>
      <w:hyperlink r:id="rId135" w:history="1">
        <w:r>
          <w:rPr>
            <w:color w:val="0000FF"/>
          </w:rPr>
          <w:t>Классификацией</w:t>
        </w:r>
      </w:hyperlink>
      <w:r>
        <w:t xml:space="preserve"> основных </w:t>
      </w:r>
      <w:r>
        <w:lastRenderedPageBreak/>
        <w:t>средств, включаемых в амортизационные группы, утвержденной постановлен</w:t>
      </w:r>
      <w:r>
        <w:t>ием Правительства Российской Федерации от 1 января 2002 года N 1 "О Классификации основных средств, включаемых в амортизационные группы":</w:t>
      </w:r>
    </w:p>
    <w:p w:rsidR="00000000" w:rsidRDefault="00F1574F">
      <w:pPr>
        <w:pStyle w:val="ConsPlusNormal"/>
        <w:spacing w:before="240"/>
        <w:ind w:firstLine="540"/>
        <w:jc w:val="both"/>
      </w:pPr>
      <w:r>
        <w:t xml:space="preserve">заверенные получателем субсидии копии договоров финансовой аренды (лизинга) с приложениями, включая график лизинговых </w:t>
      </w:r>
      <w:r>
        <w:t>платежей, акт приема-передачи предмета лизинга;</w:t>
      </w:r>
    </w:p>
    <w:p w:rsidR="00000000" w:rsidRDefault="00F1574F">
      <w:pPr>
        <w:pStyle w:val="ConsPlusNormal"/>
        <w:spacing w:before="240"/>
        <w:ind w:firstLine="540"/>
        <w:jc w:val="both"/>
      </w:pPr>
      <w:r>
        <w:t>заверенные получателем субсидии копии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w:t>
      </w:r>
      <w:r>
        <w:t>,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w:t>
      </w:r>
      <w:r>
        <w:t>ортные средства или самоходная техника;</w:t>
      </w:r>
    </w:p>
    <w:p w:rsidR="00000000" w:rsidRDefault="00F1574F">
      <w:pPr>
        <w:pStyle w:val="ConsPlusNormal"/>
        <w:spacing w:before="240"/>
        <w:ind w:firstLine="540"/>
        <w:jc w:val="both"/>
      </w:pPr>
      <w:r>
        <w:t xml:space="preserve">справка лизингодателя или акт сверки расчетов, подписанный лизингодателем и получателем субсидии и подтверждающий сумму фактически уплаченных лизинговых платежей в течение года, предшествующего году подачи заявки, а </w:t>
      </w:r>
      <w:r>
        <w:t>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в)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w:t>
      </w:r>
      <w:r>
        <w:t>олнение оборотных средств, в том числе по кредитам, полученным для рефинансирования таких кредитов;</w:t>
      </w:r>
    </w:p>
    <w:p w:rsidR="00000000" w:rsidRDefault="00F1574F">
      <w:pPr>
        <w:pStyle w:val="ConsPlusNormal"/>
        <w:spacing w:before="240"/>
        <w:ind w:firstLine="540"/>
        <w:jc w:val="both"/>
      </w:pPr>
      <w:r>
        <w:t>заверенные получателем субсидии копии кредитных договоров с приложениями, включая график платежей;</w:t>
      </w:r>
    </w:p>
    <w:p w:rsidR="00000000" w:rsidRDefault="00F1574F">
      <w:pPr>
        <w:pStyle w:val="ConsPlusNormal"/>
        <w:spacing w:before="240"/>
        <w:ind w:firstLine="540"/>
        <w:jc w:val="both"/>
      </w:pPr>
      <w:r>
        <w:t>заверенные получателем субсидии копии платежных поручений</w:t>
      </w:r>
      <w:r>
        <w:t xml:space="preserve"> и (или) выписка из расчетного счета, подтверждающие сумму фактически уплаченных процентов 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000000" w:rsidRDefault="00F1574F">
      <w:pPr>
        <w:pStyle w:val="ConsPlusNormal"/>
        <w:spacing w:before="240"/>
        <w:ind w:firstLine="540"/>
        <w:jc w:val="both"/>
      </w:pPr>
      <w:r>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г) на т</w:t>
      </w:r>
      <w:r>
        <w:t>ехнологическое присоединение к объектам электросетевого хозяйства, сетям газоснабжения, водоснабжения и водоотведения:</w:t>
      </w:r>
    </w:p>
    <w:p w:rsidR="00000000" w:rsidRDefault="00F1574F">
      <w:pPr>
        <w:pStyle w:val="ConsPlusNormal"/>
        <w:spacing w:before="240"/>
        <w:ind w:firstLine="540"/>
        <w:jc w:val="both"/>
      </w:pPr>
      <w:r>
        <w:t>заверенные получателем субсидии копии договоров, заключенных с организацией, осуществляющей присоединение к объектам электросетевого хозя</w:t>
      </w:r>
      <w:r>
        <w:t>йства, сетям газоснабжения, водоснабжения и водоотведения;</w:t>
      </w:r>
    </w:p>
    <w:p w:rsidR="00000000" w:rsidRDefault="00F1574F">
      <w:pPr>
        <w:pStyle w:val="ConsPlusNormal"/>
        <w:spacing w:before="240"/>
        <w:ind w:firstLine="540"/>
        <w:jc w:val="both"/>
      </w:pPr>
      <w:r>
        <w:t>заверенные получателем субсидии копии документов, подтверждающих исполнение договора, заключенного с организацией, осуществляющей присоединение к объектам электросетевого хозяйства, сетям газоснабж</w:t>
      </w:r>
      <w:r>
        <w:t>ения, водоснабжения и водоотведения (акт об осуществлении технологического присоединения);</w:t>
      </w:r>
    </w:p>
    <w:p w:rsidR="00000000" w:rsidRDefault="00F1574F">
      <w:pPr>
        <w:pStyle w:val="ConsPlusNormal"/>
        <w:spacing w:before="240"/>
        <w:ind w:firstLine="540"/>
        <w:jc w:val="both"/>
      </w:pPr>
      <w:r>
        <w:lastRenderedPageBreak/>
        <w:t>заверенные получателем субсидии копии счетов или счетов-фактур, накладных, документов, подтверждающих оплату по договору о присоединении к объектам электросетевого х</w:t>
      </w:r>
      <w:r>
        <w:t>озяйства, сетям газоснабжения, водоснабжения и водоотведения;</w:t>
      </w:r>
    </w:p>
    <w:p w:rsidR="00000000" w:rsidRDefault="00F1574F">
      <w:pPr>
        <w:pStyle w:val="ConsPlusNormal"/>
        <w:spacing w:before="240"/>
        <w:ind w:firstLine="540"/>
        <w:jc w:val="both"/>
      </w:pPr>
      <w:r>
        <w:t>д) на строительство подъездов, съездов и примыканий к объектам общественного питания в целях обеспечения доступа к ним с автомобильной дороги:</w:t>
      </w:r>
    </w:p>
    <w:p w:rsidR="00000000" w:rsidRDefault="00F1574F">
      <w:pPr>
        <w:pStyle w:val="ConsPlusNormal"/>
        <w:spacing w:before="240"/>
        <w:ind w:firstLine="540"/>
        <w:jc w:val="both"/>
      </w:pPr>
      <w:r>
        <w:t>заверенные получателем субсидии копии договоров о в</w:t>
      </w:r>
      <w:r>
        <w:t xml:space="preserve">ыполнении подрядных работ, технического надзора, документов, подтверждающих оплату выполненных работ, в том числе по авансовым платежам, счетов или счетов-фактур, актов о приемке выполненных работ с расшифровкой видов выполненных работ (по </w:t>
      </w:r>
      <w:hyperlink r:id="rId136" w:history="1">
        <w:r>
          <w:rPr>
            <w:color w:val="0000FF"/>
          </w:rPr>
          <w:t>форме N КС-2</w:t>
        </w:r>
      </w:hyperlink>
      <w:r>
        <w:t xml:space="preserve">), справок о стоимости выполненных работ (по </w:t>
      </w:r>
      <w:hyperlink r:id="rId137" w:history="1">
        <w:r>
          <w:rPr>
            <w:color w:val="0000FF"/>
          </w:rPr>
          <w:t>форме N КС-3</w:t>
        </w:r>
      </w:hyperlink>
      <w:r>
        <w:t>);</w:t>
      </w:r>
    </w:p>
    <w:p w:rsidR="00000000" w:rsidRDefault="00F1574F">
      <w:pPr>
        <w:pStyle w:val="ConsPlusNormal"/>
        <w:spacing w:before="240"/>
        <w:ind w:firstLine="540"/>
        <w:jc w:val="both"/>
      </w:pPr>
      <w:r>
        <w:t>заверенные получателем субсидии копии заявлений в адрес владельца автомобильной дороги, технических требований и условий;</w:t>
      </w:r>
    </w:p>
    <w:p w:rsidR="00000000" w:rsidRDefault="00F1574F">
      <w:pPr>
        <w:pStyle w:val="ConsPlusNormal"/>
        <w:spacing w:before="240"/>
        <w:ind w:firstLine="540"/>
        <w:jc w:val="both"/>
      </w:pPr>
      <w:r>
        <w:t>е) на оплату потребленной электрической энергии, тепловой энергии, понесенных расходов на водоснабжение, в том числе</w:t>
      </w:r>
      <w:r>
        <w:t xml:space="preserve"> по договорам о возмещении таких расходов при пользовании зданием (нежилым помещением) на законном праве; на оплату аренды помещений, не относящихся к жилищному фонду, расположенных на территории Республики Карелия (за исключением обеспечительных платежей)</w:t>
      </w:r>
      <w:r>
        <w:t>; на приобретение новых бактерицидных облучателей, оборудования для обеззараживания воздуха и поверхностей помещений, защитных экранов (перегородок) между персоналом и потребителями (посетителями):</w:t>
      </w:r>
    </w:p>
    <w:p w:rsidR="00000000" w:rsidRDefault="00F1574F">
      <w:pPr>
        <w:pStyle w:val="ConsPlusNormal"/>
        <w:spacing w:before="240"/>
        <w:ind w:firstLine="540"/>
        <w:jc w:val="both"/>
      </w:pPr>
      <w:r>
        <w:t>заверенные получателем субсидии копии договоров, заключенн</w:t>
      </w:r>
      <w:r>
        <w:t>ых с организацией, оказывающей услуги электроснабжения, теплоснабжения, водоснабжения, водоотведения, и (или) копии договоров о возмещении затрат на электроснабжение, теплоснабжение, водоснабжение, водоотведение при пользовании зданием (нежилым помещением)</w:t>
      </w:r>
      <w:r>
        <w:t xml:space="preserve"> на законном праве; копии договоров аренды (субаренды с предоставлением выписки из договоров аренды с собственником недвижимого имущества или копии договоров аренды с собственником недвижимого имущества) нежилого помещения, здания; копии договоров на приоб</w:t>
      </w:r>
      <w:r>
        <w:t>ретение новых бактерицидных облучателей, оборудования для обеззараживания воздуха и поверхностей помещений, защитных экранов (перегородок) между персоналом и потребителями (посетителями);</w:t>
      </w:r>
    </w:p>
    <w:p w:rsidR="00000000" w:rsidRDefault="00F1574F">
      <w:pPr>
        <w:pStyle w:val="ConsPlusNormal"/>
        <w:spacing w:before="240"/>
        <w:ind w:firstLine="540"/>
        <w:jc w:val="both"/>
      </w:pPr>
      <w:r>
        <w:t>заверенные получателем субсидии копии счетов или счетов-фактур, накл</w:t>
      </w:r>
      <w:r>
        <w:t xml:space="preserve">адных, документов, подтверждающих оплату по договорам, заключенным с организациям, оказывающим услуги электроснабжения, теплоснабжения, водоснабжения, водоотведения, и (или) договорам о возмещении затрат на электроснабжение, теплоснабжение, водоснабжение, </w:t>
      </w:r>
      <w:r>
        <w:t>водоотведение; договорам аренды нежилого помещения, здания; по договорам на приобретение новых бактерицидных облучателей, оборудования для обеззараживания воздуха и поверхностей помещений, защитных экранов (перегородок) между персоналом и потребителями (по</w:t>
      </w:r>
      <w:r>
        <w:t>сетителями).</w:t>
      </w:r>
    </w:p>
    <w:p w:rsidR="00000000" w:rsidRDefault="00F1574F">
      <w:pPr>
        <w:pStyle w:val="ConsPlusNormal"/>
        <w:spacing w:before="240"/>
        <w:ind w:firstLine="540"/>
        <w:jc w:val="both"/>
      </w:pPr>
      <w:r>
        <w:t>8. При возмещении части затрат субъектов малого и среднего предпринимательства в области внешнеэкономической деятельности:</w:t>
      </w:r>
    </w:p>
    <w:p w:rsidR="00000000" w:rsidRDefault="00F1574F">
      <w:pPr>
        <w:pStyle w:val="ConsPlusNormal"/>
        <w:spacing w:before="240"/>
        <w:ind w:firstLine="540"/>
        <w:jc w:val="both"/>
      </w:pPr>
      <w:r>
        <w:t>заверенные получателем субсидии копии экспортных контрактов на поставку готовой продукции и (или) копии внешнеторговых к</w:t>
      </w:r>
      <w:r>
        <w:t>онтрактов на оказание услуг (выполнение работ) иностранному контрагенту, в рамках которых заявляется возмещение затрат;</w:t>
      </w:r>
    </w:p>
    <w:p w:rsidR="00000000" w:rsidRDefault="00F1574F">
      <w:pPr>
        <w:pStyle w:val="ConsPlusNormal"/>
        <w:spacing w:before="240"/>
        <w:ind w:firstLine="540"/>
        <w:jc w:val="both"/>
      </w:pPr>
      <w:r>
        <w:lastRenderedPageBreak/>
        <w:t>заверенные получателем субсидии копии таможенных деклараций и (или) статистических форм учета перемещения товаров, связанных с исполнени</w:t>
      </w:r>
      <w:r>
        <w:t>ем представленных внешнеторговых контрактов;</w:t>
      </w:r>
    </w:p>
    <w:p w:rsidR="00000000" w:rsidRDefault="00F1574F">
      <w:pPr>
        <w:pStyle w:val="ConsPlusNormal"/>
        <w:spacing w:before="240"/>
        <w:ind w:firstLine="540"/>
        <w:jc w:val="both"/>
      </w:pPr>
      <w:r>
        <w:t>заверенные получателем субсидии копии договоров с организациями, которые оказали услуги, выполнили работы по упаковке, маркировке, погрузке, разгрузке или перегрузке товаров, а также по перевозке (пересылке) тов</w:t>
      </w:r>
      <w:r>
        <w:t>аров (пробных партий товаров) воздушным, автомобильным, железнодорожным, водным транспортом; копии договоров с организациями, оказавшими услуги по складированию товаров в пункте перевалки; копии договоров с организациями, оказавшими услуги по страхованию э</w:t>
      </w:r>
      <w:r>
        <w:t>кспортного контракта; копии договоров с организациями, которые оказали услуги, выполнили работы по таможенному оформлению; копии договоров с организациями, которые оказали юридические услуги в рамках сопровождения экспортного контракта; копии договоров и и</w:t>
      </w:r>
      <w:r>
        <w:t>ных документов, подтверждающих фактически понесенные затраты, связанные с обеспечением защиты интеллектуальной собственности за пределами Российской Федерации, включая затраты на подготовку документов и делопроизводство, оплату пошлин, услуги патентных пов</w:t>
      </w:r>
      <w:r>
        <w:t>еренных; копии договоров, подтверждающих фактически понесенные затраты, связанные с международными почтовыми отправлениями продукции; копии договоров, подтверждающих фактически понесенные затраты, связанные с предоставлением подвижного состава, вагонов, по</w:t>
      </w:r>
      <w:r>
        <w:t>дачей и арендой контейнеров;</w:t>
      </w:r>
    </w:p>
    <w:p w:rsidR="00000000" w:rsidRDefault="00F1574F">
      <w:pPr>
        <w:pStyle w:val="ConsPlusNormal"/>
        <w:spacing w:before="240"/>
        <w:ind w:firstLine="540"/>
        <w:jc w:val="both"/>
      </w:pPr>
      <w:r>
        <w:t>заверенные получателем субсидии копии счетов-фактур (инвойсов) за упаковку, маркировку, погрузку, разгрузку или перегрузку товаров, а также за перевозку (пересылку) товаров (пробных партий товаров) воздушным, автомобильным, жел</w:t>
      </w:r>
      <w:r>
        <w:t>езнодорожным, водным транспортом; заверенные участником отбора копии актов приема-передачи и товарно-транспортных накладных, подтверждающих складирование;</w:t>
      </w:r>
    </w:p>
    <w:p w:rsidR="00000000" w:rsidRDefault="00F1574F">
      <w:pPr>
        <w:pStyle w:val="ConsPlusNormal"/>
        <w:spacing w:before="240"/>
        <w:ind w:firstLine="540"/>
        <w:jc w:val="both"/>
      </w:pPr>
      <w:r>
        <w:t>заверенные получателем субсидии копии платежных поручений, подтверждающих произведенные получателем с</w:t>
      </w:r>
      <w:r>
        <w:t xml:space="preserve">убсидии затраты на упаковку, маркировку, погрузку, разгрузку или перегрузку товаров, а также на перевозку (пересылку) товаров (пробных партий товаров) воздушным, автомобильным, железнодорожным, водным транспортом; копии платежных поручений, подтверждающих </w:t>
      </w:r>
      <w:r>
        <w:t>произведенные получателем субсидии затраты на складирование товаров в пункте перевалки; копии платежных поручений, подтверждающих произведенные получателем субсидии затраты на страхование экспортного контракта; копии платежных поручений, подтверждающих опл</w:t>
      </w:r>
      <w:r>
        <w:t>ату оказанных услуг, выполненных работ по таможенному оформлению продукции; копии платежных поручений, подтверждающих произведенные получателем субсидии затраты на юридические услуги, на перевод экспортного контракта; копии платежных поручений, подтверждаю</w:t>
      </w:r>
      <w:r>
        <w:t>щих произведенные получателем субсидии затраты на обеспечение защиты интеллектуальной собственности за пределами Российской Федерации; копии платежных поручений, подтверждающих произведенные получателем субсидии затраты на международные почтовые отправлени</w:t>
      </w:r>
      <w:r>
        <w:t>я продукции; копии платежных поручений, подтверждающих произведенные участником отбора затраты на предоставление подвижного состава, вагонов, подачу и аренду контейнеров;</w:t>
      </w:r>
    </w:p>
    <w:p w:rsidR="00000000" w:rsidRDefault="00F1574F">
      <w:pPr>
        <w:pStyle w:val="ConsPlusNormal"/>
        <w:spacing w:before="240"/>
        <w:ind w:firstLine="540"/>
        <w:jc w:val="both"/>
      </w:pPr>
      <w:r>
        <w:t xml:space="preserve">заверенные получателем субсидии копии страховых документов (при возмещении затрат на </w:t>
      </w:r>
      <w:r>
        <w:t>страхование экспортного контракта).</w:t>
      </w:r>
    </w:p>
    <w:p w:rsidR="00000000" w:rsidRDefault="00F1574F">
      <w:pPr>
        <w:pStyle w:val="ConsPlusNormal"/>
        <w:jc w:val="both"/>
      </w:pPr>
      <w:r>
        <w:t xml:space="preserve">(п. 8 в ред. </w:t>
      </w:r>
      <w:hyperlink r:id="rId138" w:history="1">
        <w:r>
          <w:rPr>
            <w:color w:val="0000FF"/>
          </w:rPr>
          <w:t>Постановления</w:t>
        </w:r>
      </w:hyperlink>
      <w:r>
        <w:t xml:space="preserve"> Правительства РК от 27.07.2022 N 412-П)</w:t>
      </w:r>
    </w:p>
    <w:p w:rsidR="00000000" w:rsidRDefault="00F1574F">
      <w:pPr>
        <w:pStyle w:val="ConsPlusNormal"/>
        <w:spacing w:before="240"/>
        <w:ind w:firstLine="540"/>
        <w:jc w:val="both"/>
      </w:pPr>
      <w:r>
        <w:t xml:space="preserve">9. При возмещении части затрат субъектов малого и среднего предпринимательства в </w:t>
      </w:r>
      <w:r>
        <w:lastRenderedPageBreak/>
        <w:t>области сбора, обработки и утилизации отходов, обработки вторичного сырья, размещения, обезвреживания, транспортирования и накопления отходов:</w:t>
      </w:r>
    </w:p>
    <w:p w:rsidR="00000000" w:rsidRDefault="00F1574F">
      <w:pPr>
        <w:pStyle w:val="ConsPlusNormal"/>
        <w:spacing w:before="240"/>
        <w:ind w:firstLine="540"/>
        <w:jc w:val="both"/>
      </w:pPr>
      <w:r>
        <w:t>а) на приобретение машин, оборуд</w:t>
      </w:r>
      <w:r>
        <w:t xml:space="preserve">ования, транспортных средств, относимых в соответствии с классификацией транспортных средств к категориям N, О в соответствии с </w:t>
      </w:r>
      <w:hyperlink r:id="rId139" w:history="1">
        <w:r>
          <w:rPr>
            <w:color w:val="0000FF"/>
          </w:rPr>
          <w:t>решением</w:t>
        </w:r>
      </w:hyperlink>
      <w:r>
        <w:t xml:space="preserve"> Комиссии Таможенного союза от </w:t>
      </w:r>
      <w:r>
        <w:t xml:space="preserve">9 декабря 2011 года N 877 "О принятии технического регламента Таможенного союза "О безопасности колесных транспортных средств", предназначенных к использованию в целях заявленных видов деятельности и относящихся ко второй-десятой амортизационным группам в </w:t>
      </w:r>
      <w:r>
        <w:t xml:space="preserve">соответствии с </w:t>
      </w:r>
      <w:hyperlink r:id="rId140"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w:t>
      </w:r>
      <w:r>
        <w:t>т 1 января 2002 года N 1 "О Классификации основных средств, включаемых в амортизационные группы":</w:t>
      </w:r>
    </w:p>
    <w:p w:rsidR="00000000" w:rsidRDefault="00F1574F">
      <w:pPr>
        <w:pStyle w:val="ConsPlusNormal"/>
        <w:spacing w:before="240"/>
        <w:ind w:firstLine="540"/>
        <w:jc w:val="both"/>
      </w:pPr>
      <w:r>
        <w:t>заверенные получателем субсидии копии договоров о приобретении машин, оборудования, транспортных средств, копии документов, подтверждающих прием-передачу маши</w:t>
      </w:r>
      <w:r>
        <w:t>н, оборудования, транспортных средств;</w:t>
      </w:r>
    </w:p>
    <w:p w:rsidR="00000000" w:rsidRDefault="00F1574F">
      <w:pPr>
        <w:pStyle w:val="ConsPlusNormal"/>
        <w:spacing w:before="240"/>
        <w:ind w:firstLine="540"/>
        <w:jc w:val="both"/>
      </w:pPr>
      <w:r>
        <w:t>заверенная получателем субсидии копия паспорта транспортного средства, самоходной машины и других видов техники, в случае приобретения транспортных средств или самоходной техники;</w:t>
      </w:r>
    </w:p>
    <w:p w:rsidR="00000000" w:rsidRDefault="00F1574F">
      <w:pPr>
        <w:pStyle w:val="ConsPlusNormal"/>
        <w:spacing w:before="240"/>
        <w:ind w:firstLine="540"/>
        <w:jc w:val="both"/>
      </w:pPr>
      <w:r>
        <w:t>заверенные получателем субсидии копии</w:t>
      </w:r>
      <w:r>
        <w:t xml:space="preserve"> счетов или счетов-фактур, накладных, документов, подтверждающих оплату по договорам приобретения машин, оборудования, транспортных средств;</w:t>
      </w:r>
    </w:p>
    <w:p w:rsidR="00000000" w:rsidRDefault="00F1574F">
      <w:pPr>
        <w:pStyle w:val="ConsPlusNormal"/>
        <w:spacing w:before="240"/>
        <w:ind w:firstLine="540"/>
        <w:jc w:val="both"/>
      </w:pPr>
      <w:r>
        <w:t>б) на оплату лизинговых платежей за оборудование, устройства, механизмы, транспортные средства, относимые в соответ</w:t>
      </w:r>
      <w:r>
        <w:t xml:space="preserve">ствии с классификацией транспортных средств к категориям М2, М3, N, О в соответствии с </w:t>
      </w:r>
      <w:hyperlink r:id="rId141" w:history="1">
        <w:r>
          <w:rPr>
            <w:color w:val="0000FF"/>
          </w:rPr>
          <w:t>решением</w:t>
        </w:r>
      </w:hyperlink>
      <w:r>
        <w:t xml:space="preserve"> Комиссии Таможенного союза от 9 декабря 2011 года N 877 "О принятии тех</w:t>
      </w:r>
      <w:r>
        <w:t xml:space="preserve">нического регламента Таможенного союза "О безопасности колесных транспортных средств", за станки, приборы, аппараты, агрегаты, установки, машины, относящиеся ко второй-десятой амортизационным группам в соответствии с </w:t>
      </w:r>
      <w:hyperlink r:id="rId142"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w:t>
      </w:r>
      <w:r>
        <w:t>дств, включаемых в амортизационные группы":</w:t>
      </w:r>
    </w:p>
    <w:p w:rsidR="00000000" w:rsidRDefault="00F1574F">
      <w:pPr>
        <w:pStyle w:val="ConsPlusNormal"/>
        <w:spacing w:before="240"/>
        <w:ind w:firstLine="540"/>
        <w:jc w:val="both"/>
      </w:pPr>
      <w: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
    <w:p w:rsidR="00000000" w:rsidRDefault="00F1574F">
      <w:pPr>
        <w:pStyle w:val="ConsPlusNormal"/>
        <w:spacing w:before="240"/>
        <w:ind w:firstLine="540"/>
        <w:jc w:val="both"/>
      </w:pPr>
      <w:r>
        <w:t>заверенные получателем субсидии копии платежны</w:t>
      </w:r>
      <w:r>
        <w:t>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000000" w:rsidRDefault="00F1574F">
      <w:pPr>
        <w:pStyle w:val="ConsPlusNormal"/>
        <w:spacing w:before="240"/>
        <w:ind w:firstLine="540"/>
        <w:jc w:val="both"/>
      </w:pPr>
      <w:r>
        <w:t>справка лизингодателя или акт сверки расчетов, подписа</w:t>
      </w:r>
      <w:r>
        <w:t xml:space="preserve">нный лизингодателем и получателем </w:t>
      </w:r>
      <w:r>
        <w:lastRenderedPageBreak/>
        <w:t>субсидии и подтверждающий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 xml:space="preserve">в) </w:t>
      </w:r>
      <w:r>
        <w:t>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w:t>
      </w:r>
      <w:r>
        <w:t>итов:</w:t>
      </w:r>
    </w:p>
    <w:p w:rsidR="00000000" w:rsidRDefault="00F1574F">
      <w:pPr>
        <w:pStyle w:val="ConsPlusNormal"/>
        <w:spacing w:before="240"/>
        <w:ind w:firstLine="540"/>
        <w:jc w:val="both"/>
      </w:pPr>
      <w:r>
        <w:t>заверенные получателем субсидии копии кредитных договоров с приложениями, включая график платежей;</w:t>
      </w:r>
    </w:p>
    <w:p w:rsidR="00000000" w:rsidRDefault="00F1574F">
      <w:pPr>
        <w:pStyle w:val="ConsPlusNormal"/>
        <w:spacing w:before="240"/>
        <w:ind w:firstLine="540"/>
        <w:jc w:val="both"/>
      </w:pPr>
      <w:r>
        <w:t xml:space="preserve">заверенные получателем субсидии копии платежных поручений и (или) выписка из расчетного счета, подтверждающие сумму фактически уплаченных процентов по </w:t>
      </w:r>
      <w:r>
        <w:t>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000000" w:rsidRDefault="00F1574F">
      <w:pPr>
        <w:pStyle w:val="ConsPlusNormal"/>
        <w:spacing w:before="240"/>
        <w:ind w:firstLine="540"/>
        <w:jc w:val="both"/>
      </w:pPr>
      <w:r>
        <w:t>справка кредитной организации, подтверждающая сумму фактически уплаченных процентов по кредитн</w:t>
      </w:r>
      <w:r>
        <w:t>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000000" w:rsidRDefault="00F1574F">
      <w:pPr>
        <w:pStyle w:val="ConsPlusNormal"/>
        <w:spacing w:before="240"/>
        <w:ind w:firstLine="540"/>
        <w:jc w:val="both"/>
      </w:pPr>
      <w:r>
        <w:t>10. При возмещении части затрат субъектов малого и среднего предпринимательства в области розничной т</w:t>
      </w:r>
      <w:r>
        <w:t>орговли товарами, маркированными знаком "Сделано в Карелии":</w:t>
      </w:r>
    </w:p>
    <w:p w:rsidR="00000000" w:rsidRDefault="00F1574F">
      <w:pPr>
        <w:pStyle w:val="ConsPlusNormal"/>
        <w:spacing w:before="240"/>
        <w:ind w:firstLine="540"/>
        <w:jc w:val="both"/>
      </w:pPr>
      <w:r>
        <w:t xml:space="preserve">заверенные получателем субсидии копии договоров на приобретение нового торгового оборудования, договоров на приобретение (изготовление) и монтаж новых нестационарных торговых объектов, договоров </w:t>
      </w:r>
      <w:r>
        <w:t>на изготовление презентационных материалов, буклетов;</w:t>
      </w:r>
    </w:p>
    <w:p w:rsidR="00000000" w:rsidRDefault="00F1574F">
      <w:pPr>
        <w:pStyle w:val="ConsPlusNormal"/>
        <w:spacing w:before="240"/>
        <w:ind w:firstLine="540"/>
        <w:jc w:val="both"/>
      </w:pPr>
      <w:r>
        <w:t>заверенные получателем субсидии копии документов, подтверждающих прием-передачу нового торгового оборудования, нестационарных торговых объектов, акты о выполнении работ;</w:t>
      </w:r>
    </w:p>
    <w:p w:rsidR="00000000" w:rsidRDefault="00F1574F">
      <w:pPr>
        <w:pStyle w:val="ConsPlusNormal"/>
        <w:spacing w:before="240"/>
        <w:ind w:firstLine="540"/>
        <w:jc w:val="both"/>
      </w:pPr>
      <w:r>
        <w:t>справка с приложением данных рег</w:t>
      </w:r>
      <w:r>
        <w:t>истров бухгалтерского учета, подтверждающая наличие доли товаров, маркированных знаком "Сделано в Карелии", в торговом ассортименте на первое число месяца, в котором объявлен отбор, не менее 50%;</w:t>
      </w:r>
    </w:p>
    <w:p w:rsidR="00000000" w:rsidRDefault="00F1574F">
      <w:pPr>
        <w:pStyle w:val="ConsPlusNormal"/>
        <w:spacing w:before="240"/>
        <w:ind w:firstLine="540"/>
        <w:jc w:val="both"/>
      </w:pPr>
      <w:r>
        <w:t>справка о соответствии нестационарного торгового объекта, тр</w:t>
      </w:r>
      <w:r>
        <w:t>ебованиям, утвержденным муниципальным образованием с указанием нормативного правового акта муниципального образования устанавливающего такие требования;</w:t>
      </w:r>
    </w:p>
    <w:p w:rsidR="00000000" w:rsidRDefault="00F1574F">
      <w:pPr>
        <w:pStyle w:val="ConsPlusNormal"/>
        <w:spacing w:before="240"/>
        <w:ind w:firstLine="540"/>
        <w:jc w:val="both"/>
      </w:pPr>
      <w:r>
        <w:t>заверенные получателем субсидии копии счетов или счетов-фактур, накладных, документов, подтверждающих о</w:t>
      </w:r>
      <w:r>
        <w:t>плату по договорам на приобретение нового торгового оборудования, договорам на приобретение (изготовление) и монтаж новых нестационарных торговых объектов, договорам на изготовление презентационных материалов, буклетов.</w:t>
      </w:r>
    </w:p>
    <w:p w:rsidR="00000000" w:rsidRDefault="00F1574F">
      <w:pPr>
        <w:pStyle w:val="ConsPlusNormal"/>
        <w:spacing w:before="240"/>
        <w:ind w:firstLine="540"/>
        <w:jc w:val="both"/>
      </w:pPr>
      <w:r>
        <w:t>11. При возмещении части затрат субъ</w:t>
      </w:r>
      <w:r>
        <w:t>ектов малого и среднего предпринимательства в области содержания и разведения охотничьих ресурсов в полувольных условиях и искусственно созданной среде обитания в части создания питомников диких животных, вольеров и иных необходимых объектов охотничьей инф</w:t>
      </w:r>
      <w:r>
        <w:t>раструктуры, в том числе ограждений:</w:t>
      </w:r>
    </w:p>
    <w:p w:rsidR="00000000" w:rsidRDefault="00F1574F">
      <w:pPr>
        <w:pStyle w:val="ConsPlusNormal"/>
        <w:spacing w:before="240"/>
        <w:ind w:firstLine="540"/>
        <w:jc w:val="both"/>
      </w:pPr>
      <w:r>
        <w:lastRenderedPageBreak/>
        <w:t>на приобретение, строительство ограждений для вольеров:</w:t>
      </w:r>
    </w:p>
    <w:p w:rsidR="00000000" w:rsidRDefault="00F1574F">
      <w:pPr>
        <w:pStyle w:val="ConsPlusNormal"/>
        <w:spacing w:before="240"/>
        <w:ind w:firstLine="540"/>
        <w:jc w:val="both"/>
      </w:pPr>
      <w:r>
        <w:t>заверенная получателем субсидии копия охотхозяйственного соглашения;</w:t>
      </w:r>
    </w:p>
    <w:p w:rsidR="00000000" w:rsidRDefault="00F1574F">
      <w:pPr>
        <w:pStyle w:val="ConsPlusNormal"/>
        <w:spacing w:before="240"/>
        <w:ind w:firstLine="540"/>
        <w:jc w:val="both"/>
      </w:pPr>
      <w:r>
        <w:t>заверенные получателем субсидии копии договоров на приобретение ограждений для вольеров, догов</w:t>
      </w:r>
      <w:r>
        <w:t>оров, на выполнение строительных работ для вольеров, актов приема-передачи выполненных работ;</w:t>
      </w:r>
    </w:p>
    <w:p w:rsidR="00000000" w:rsidRDefault="00F1574F">
      <w:pPr>
        <w:pStyle w:val="ConsPlusNormal"/>
        <w:spacing w:before="240"/>
        <w:ind w:firstLine="540"/>
        <w:jc w:val="both"/>
      </w:pPr>
      <w:r>
        <w:t>заверенные получателем субсидии копии счетов или счетов-фактур, накладных, документов, подтверждающих оплату по договорам на приобретение материалов, оплату работ</w:t>
      </w:r>
      <w:r>
        <w:t xml:space="preserve"> по строительству ограждений для вольеров.</w:t>
      </w:r>
    </w:p>
    <w:p w:rsidR="00000000" w:rsidRDefault="00F1574F">
      <w:pPr>
        <w:pStyle w:val="ConsPlusNormal"/>
        <w:spacing w:before="240"/>
        <w:ind w:firstLine="540"/>
        <w:jc w:val="both"/>
      </w:pPr>
      <w:r>
        <w:t>12. При возмещении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w:t>
      </w:r>
      <w:r>
        <w:t>ональный доход", в области обрабатывающего производства:</w:t>
      </w:r>
    </w:p>
    <w:p w:rsidR="00000000" w:rsidRDefault="00F1574F">
      <w:pPr>
        <w:pStyle w:val="ConsPlusNormal"/>
        <w:spacing w:before="240"/>
        <w:ind w:firstLine="540"/>
        <w:jc w:val="both"/>
      </w:pPr>
      <w:r>
        <w:t xml:space="preserve">а) на приобретение оборудования, машин, новых транспортных средств, относимых в соответствии с классификацией транспортных средств к категориям N, О в соответствии с </w:t>
      </w:r>
      <w:hyperlink r:id="rId143" w:history="1">
        <w:r>
          <w:rPr>
            <w:color w:val="0000FF"/>
          </w:rPr>
          <w:t>решением</w:t>
        </w:r>
      </w:hyperlink>
      <w:r>
        <w:t xml:space="preserve"> Комиссии Таможенного союза от 9 декабря 2011 года N 877 "О принятии технического регламента Таможенного союза "О безопасности колесных транспортных средств", </w:t>
      </w:r>
      <w:r>
        <w:t xml:space="preserve">предназначенных к использованию в целях заявленных видов деятельности и относящихся ко второй-десятой амортизационным группам в соответствии с </w:t>
      </w:r>
      <w:hyperlink r:id="rId144" w:history="1">
        <w:r>
          <w:rPr>
            <w:color w:val="0000FF"/>
          </w:rPr>
          <w:t>Классифик</w:t>
        </w:r>
        <w:r>
          <w:rPr>
            <w:color w:val="0000FF"/>
          </w:rPr>
          <w:t>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p w:rsidR="00000000" w:rsidRDefault="00F1574F">
      <w:pPr>
        <w:pStyle w:val="ConsPlusNormal"/>
        <w:spacing w:before="240"/>
        <w:ind w:firstLine="540"/>
        <w:jc w:val="both"/>
      </w:pPr>
      <w:r>
        <w:t>заверенные получателем субсиди</w:t>
      </w:r>
      <w:r>
        <w:t>и копии договоров о приобретении оборудования, машин и транспортных средств, копии документов, подтверждающих прием-передачу оборудования и транспортных средств, копии свидетельств о государственной регистрации транспортных средств и паспортов транспортных</w:t>
      </w:r>
      <w:r>
        <w:t xml:space="preserve"> средств;</w:t>
      </w:r>
    </w:p>
    <w:p w:rsidR="00000000" w:rsidRDefault="00F1574F">
      <w:pPr>
        <w:pStyle w:val="ConsPlusNormal"/>
        <w:spacing w:before="240"/>
        <w:ind w:firstLine="540"/>
        <w:jc w:val="both"/>
      </w:pPr>
      <w:r>
        <w:t>заверенные получателем субсидии копии счетов или счетов-фактур, накладных, документов, подтверждающих оплату по договорам о приобретении оборудования, машин и транспортных средств;</w:t>
      </w:r>
    </w:p>
    <w:p w:rsidR="00000000" w:rsidRDefault="00F1574F">
      <w:pPr>
        <w:pStyle w:val="ConsPlusNormal"/>
        <w:spacing w:before="240"/>
        <w:ind w:firstLine="540"/>
        <w:jc w:val="both"/>
      </w:pPr>
      <w:r>
        <w:t>данные из регистра бухгалтерского учета основных средств (при нал</w:t>
      </w:r>
      <w:r>
        <w:t>ичии);</w:t>
      </w:r>
    </w:p>
    <w:p w:rsidR="00000000" w:rsidRDefault="00F1574F">
      <w:pPr>
        <w:pStyle w:val="ConsPlusNormal"/>
        <w:jc w:val="both"/>
      </w:pPr>
      <w:r>
        <w:t xml:space="preserve">(пп. "а" в ред. </w:t>
      </w:r>
      <w:hyperlink r:id="rId145" w:history="1">
        <w:r>
          <w:rPr>
            <w:color w:val="0000FF"/>
          </w:rPr>
          <w:t>Постановления</w:t>
        </w:r>
      </w:hyperlink>
      <w:r>
        <w:t xml:space="preserve"> Правительства РК от 27.07.2022 N 412-П)</w:t>
      </w:r>
    </w:p>
    <w:p w:rsidR="00000000" w:rsidRDefault="00F1574F">
      <w:pPr>
        <w:pStyle w:val="ConsPlusNormal"/>
        <w:spacing w:before="240"/>
        <w:ind w:firstLine="540"/>
        <w:jc w:val="both"/>
      </w:pPr>
      <w:r>
        <w:t>б) на оплату потребленной электрической энергии, тепловой энергии</w:t>
      </w:r>
      <w:r>
        <w:t xml:space="preserve">, понесенных расходов на водоснабжение, водоотведение при условии осуществления экономической деятельности в рамках </w:t>
      </w:r>
      <w:hyperlink r:id="rId146" w:history="1">
        <w:r>
          <w:rPr>
            <w:color w:val="0000FF"/>
          </w:rPr>
          <w:t>классов 10</w:t>
        </w:r>
      </w:hyperlink>
      <w:r>
        <w:t xml:space="preserve"> "Производство пищев</w:t>
      </w:r>
      <w:r>
        <w:t xml:space="preserve">ых продуктов", </w:t>
      </w:r>
      <w:hyperlink r:id="rId147" w:history="1">
        <w:r>
          <w:rPr>
            <w:color w:val="0000FF"/>
          </w:rPr>
          <w:t>13</w:t>
        </w:r>
      </w:hyperlink>
      <w:r>
        <w:t xml:space="preserve"> "Производство текстильных изделий", </w:t>
      </w:r>
      <w:hyperlink r:id="rId148" w:history="1">
        <w:r>
          <w:rPr>
            <w:color w:val="0000FF"/>
          </w:rPr>
          <w:t>14</w:t>
        </w:r>
      </w:hyperlink>
      <w:r>
        <w:t xml:space="preserve"> "Производство одежды" в соответствии с Общероссийским классификатором видов экономической деятельности:</w:t>
      </w:r>
    </w:p>
    <w:p w:rsidR="00000000" w:rsidRDefault="00F1574F">
      <w:pPr>
        <w:pStyle w:val="ConsPlusNormal"/>
        <w:spacing w:before="240"/>
        <w:ind w:firstLine="540"/>
        <w:jc w:val="both"/>
      </w:pPr>
      <w:r>
        <w:t>заверенные получателем субсидии копии договоров, заключенных с организацией, оказывающей услуги электроснабжения, теплоснабжения, в</w:t>
      </w:r>
      <w:r>
        <w:t xml:space="preserve">одоснабжения и водоотведения, и (или) копии договоров по возмещению расходов на электроснабжение, теплоснабжение, </w:t>
      </w:r>
      <w:r>
        <w:lastRenderedPageBreak/>
        <w:t>водоснабжение и водоотведение при пользовании зданием (нежилым помещением) на законном праве;</w:t>
      </w:r>
    </w:p>
    <w:p w:rsidR="00000000" w:rsidRDefault="00F1574F">
      <w:pPr>
        <w:pStyle w:val="ConsPlusNormal"/>
        <w:spacing w:before="240"/>
        <w:ind w:firstLine="540"/>
        <w:jc w:val="both"/>
      </w:pPr>
      <w:r>
        <w:t>заверенные получателем субсидии копии счетов или</w:t>
      </w:r>
      <w:r>
        <w:t xml:space="preserve"> счетов-фактур, накладных, документов, подтверждающих оплату по договорам, заключенным с организацией, оказывающей услуги электроснабжения, теплоснабжения, водоснабжения и водоотведения, и (или) договорам о возмещении расходов на электроснабжение, теплосна</w:t>
      </w:r>
      <w:r>
        <w:t>бжение, водоснабжение и водоотведение при пользовании зданием (нежилым помещением) на законном праве;</w:t>
      </w:r>
    </w:p>
    <w:p w:rsidR="00000000" w:rsidRDefault="00F1574F">
      <w:pPr>
        <w:pStyle w:val="ConsPlusNormal"/>
        <w:spacing w:before="240"/>
        <w:ind w:firstLine="540"/>
        <w:jc w:val="both"/>
      </w:pPr>
      <w:r>
        <w:t>в) на технологическое присоединение к объектам электросетевого хозяйства, сетям газоснабжения, водоснабжения и водоотведения:</w:t>
      </w:r>
    </w:p>
    <w:p w:rsidR="00000000" w:rsidRDefault="00F1574F">
      <w:pPr>
        <w:pStyle w:val="ConsPlusNormal"/>
        <w:spacing w:before="240"/>
        <w:ind w:firstLine="540"/>
        <w:jc w:val="both"/>
      </w:pPr>
      <w:r>
        <w:t>заверенные получателем субси</w:t>
      </w:r>
      <w:r>
        <w:t>дии копии договоров, заключенных с организацией, осуществляющей присоединение к объектам электросетевого хозяйства, сетям газоснабжения, водоснабжения и водоотведения;</w:t>
      </w:r>
    </w:p>
    <w:p w:rsidR="00000000" w:rsidRDefault="00F1574F">
      <w:pPr>
        <w:pStyle w:val="ConsPlusNormal"/>
        <w:spacing w:before="240"/>
        <w:ind w:firstLine="540"/>
        <w:jc w:val="both"/>
      </w:pPr>
      <w:r>
        <w:t>заверенные получателем субсидии копии документов, подтверждающих исполнение договора, за</w:t>
      </w:r>
      <w:r>
        <w:t>ключенного с организацией, осуществляющей присоединение к объектам электросетевого хозяйства, сетям газоснабжения, водоснабжения и водоотведения (акт об осуществлении технологического присоединения);</w:t>
      </w:r>
    </w:p>
    <w:p w:rsidR="00000000" w:rsidRDefault="00F1574F">
      <w:pPr>
        <w:pStyle w:val="ConsPlusNormal"/>
        <w:spacing w:before="240"/>
        <w:ind w:firstLine="540"/>
        <w:jc w:val="both"/>
      </w:pPr>
      <w:r>
        <w:t>заверенные получателем субсидии копии счетов или счетов-</w:t>
      </w:r>
      <w:r>
        <w:t>фактур, накладных, документов, подтверждающих оплату по договору о присоединении к объектам электросетевого хозяйства, сетям газоснабжения, водоснабжения и водоотведения;</w:t>
      </w:r>
    </w:p>
    <w:p w:rsidR="00000000" w:rsidRDefault="00F1574F">
      <w:pPr>
        <w:pStyle w:val="ConsPlusNormal"/>
        <w:spacing w:before="240"/>
        <w:ind w:firstLine="540"/>
        <w:jc w:val="both"/>
      </w:pPr>
      <w:r>
        <w:t>г) на оплату лизинговых платежей за оборудование, устройства, механизмы, транспортные</w:t>
      </w:r>
      <w:r>
        <w:t xml:space="preserve"> средства, относимые в соответствии с классификацией транспортных средств к категориям М2, М3, N, О в соответствии с </w:t>
      </w:r>
      <w:hyperlink r:id="rId149" w:history="1">
        <w:r>
          <w:rPr>
            <w:color w:val="0000FF"/>
          </w:rPr>
          <w:t>решением</w:t>
        </w:r>
      </w:hyperlink>
      <w:r>
        <w:t xml:space="preserve"> Комиссии Таможенного союза от 9 декабря 2</w:t>
      </w:r>
      <w:r>
        <w:t xml:space="preserve">011 года N 877 "О принятии технического регламента Таможенного союза "О безопасности колесных транспортных средств", за станки, приборы, аппараты, агрегаты, установки, машины, относящиеся ко второй-десятой амортизационным группам в соответствии с </w:t>
      </w:r>
      <w:hyperlink r:id="rId150"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w:t>
      </w:r>
      <w:r>
        <w:t xml:space="preserve"> "О Классификации основных средств, включаемых в амортизационные группы":</w:t>
      </w:r>
    </w:p>
    <w:p w:rsidR="00000000" w:rsidRDefault="00F1574F">
      <w:pPr>
        <w:pStyle w:val="ConsPlusNormal"/>
        <w:spacing w:before="240"/>
        <w:ind w:firstLine="540"/>
        <w:jc w:val="both"/>
      </w:pPr>
      <w: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
    <w:p w:rsidR="00000000" w:rsidRDefault="00F1574F">
      <w:pPr>
        <w:pStyle w:val="ConsPlusNormal"/>
        <w:spacing w:before="240"/>
        <w:ind w:firstLine="540"/>
        <w:jc w:val="both"/>
      </w:pPr>
      <w:r>
        <w:t>заверенные получ</w:t>
      </w:r>
      <w:r>
        <w:t>ателем субсидии копии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w:t>
      </w:r>
      <w:r>
        <w:t>яца, в котором объявлен отбор;</w:t>
      </w:r>
    </w:p>
    <w:p w:rsidR="00000000" w:rsidRDefault="00F1574F">
      <w:pPr>
        <w:pStyle w:val="ConsPlusNormal"/>
        <w:spacing w:before="240"/>
        <w:ind w:firstLine="540"/>
        <w:jc w:val="both"/>
      </w:pPr>
      <w:r>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000000" w:rsidRDefault="00F1574F">
      <w:pPr>
        <w:pStyle w:val="ConsPlusNormal"/>
        <w:spacing w:before="240"/>
        <w:ind w:firstLine="540"/>
        <w:jc w:val="both"/>
      </w:pPr>
      <w:r>
        <w:t>справка лизингодателя ил</w:t>
      </w:r>
      <w:r>
        <w:t xml:space="preserve">и акт сверки расчетов, подписанный лизингодателем и получателем </w:t>
      </w:r>
      <w:r>
        <w:lastRenderedPageBreak/>
        <w:t>субсидии и подтверждающий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w:t>
      </w:r>
      <w:r>
        <w:t xml:space="preserve"> в котором объявлен отбор;</w:t>
      </w:r>
    </w:p>
    <w:p w:rsidR="00000000" w:rsidRDefault="00F1574F">
      <w:pPr>
        <w:pStyle w:val="ConsPlusNormal"/>
        <w:spacing w:before="240"/>
        <w:ind w:firstLine="540"/>
        <w:jc w:val="both"/>
      </w:pPr>
      <w:r>
        <w:t>д)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w:t>
      </w:r>
      <w:r>
        <w:t>ля рефинансирования таких кредитов:</w:t>
      </w:r>
    </w:p>
    <w:p w:rsidR="00000000" w:rsidRDefault="00F1574F">
      <w:pPr>
        <w:pStyle w:val="ConsPlusNormal"/>
        <w:spacing w:before="240"/>
        <w:ind w:firstLine="540"/>
        <w:jc w:val="both"/>
      </w:pPr>
      <w:r>
        <w:t>заверенные получателем субсидии копии кредитных договоров с приложениями, включая график платежей;</w:t>
      </w:r>
    </w:p>
    <w:p w:rsidR="00000000" w:rsidRDefault="00F1574F">
      <w:pPr>
        <w:pStyle w:val="ConsPlusNormal"/>
        <w:spacing w:before="240"/>
        <w:ind w:firstLine="540"/>
        <w:jc w:val="both"/>
      </w:pPr>
      <w:r>
        <w:t>заверенные получателем субсидии копии платежных поручений и (или) выписка из расчетного счета, подтверждающие сумму факти</w:t>
      </w:r>
      <w:r>
        <w:t>чески уплаченных процентов 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000000" w:rsidRDefault="00F1574F">
      <w:pPr>
        <w:pStyle w:val="ConsPlusNormal"/>
        <w:spacing w:before="240"/>
        <w:ind w:firstLine="540"/>
        <w:jc w:val="both"/>
      </w:pPr>
      <w:r>
        <w:t>справка кредитной организации, подтверждающая сумму фактически у</w:t>
      </w:r>
      <w:r>
        <w:t>плаченных процентов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000000" w:rsidRDefault="00F1574F">
      <w:pPr>
        <w:pStyle w:val="ConsPlusNormal"/>
        <w:spacing w:before="240"/>
        <w:ind w:firstLine="540"/>
        <w:jc w:val="both"/>
      </w:pPr>
      <w:r>
        <w:t>13. При возмещении части затрат субъектов малого и среднего предпринима</w:t>
      </w:r>
      <w:r>
        <w:t>тельства, осуществляющих деятельность в области оказания услуг по перевозке пассажиров и грузов:</w:t>
      </w:r>
    </w:p>
    <w:p w:rsidR="00000000" w:rsidRDefault="00F1574F">
      <w:pPr>
        <w:pStyle w:val="ConsPlusNormal"/>
        <w:spacing w:before="240"/>
        <w:ind w:firstLine="540"/>
        <w:jc w:val="both"/>
      </w:pPr>
      <w:r>
        <w:t xml:space="preserve">а) на оплату лизинговых платежей за оборудование, устройства, механизмы, транспортные средства, относимые в соответствии с классификацией транспортных средств </w:t>
      </w:r>
      <w:r>
        <w:t xml:space="preserve">к категориям М2, М3, N, О в соответствии с </w:t>
      </w:r>
      <w:hyperlink r:id="rId151" w:history="1">
        <w:r>
          <w:rPr>
            <w:color w:val="0000FF"/>
          </w:rPr>
          <w:t>решением</w:t>
        </w:r>
      </w:hyperlink>
      <w:r>
        <w:t xml:space="preserve"> Комиссии Таможенного союза от 9 декабря 2011 года N 877 "О принятии технического регламента Таможенного союза "О бе</w:t>
      </w:r>
      <w:r>
        <w:t xml:space="preserve">зопасности колесных транспортных средств", за станки, приборы, аппараты, агрегаты, установки, машины, относящиеся ко второй-десятой амортизационным группам в соответствии с </w:t>
      </w:r>
      <w:hyperlink r:id="rId152"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p w:rsidR="00000000" w:rsidRDefault="00F1574F">
      <w:pPr>
        <w:pStyle w:val="ConsPlusNormal"/>
        <w:spacing w:before="240"/>
        <w:ind w:firstLine="540"/>
        <w:jc w:val="both"/>
      </w:pPr>
      <w: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
    <w:p w:rsidR="00000000" w:rsidRDefault="00F1574F">
      <w:pPr>
        <w:pStyle w:val="ConsPlusNormal"/>
        <w:spacing w:before="240"/>
        <w:ind w:firstLine="540"/>
        <w:jc w:val="both"/>
      </w:pPr>
      <w:r>
        <w:t>заверенные получателем субсидии копии платежных поручений и (или) выписка из расчетного сч</w:t>
      </w:r>
      <w:r>
        <w:t>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заверенная получателем субсидии копия паспо</w:t>
      </w:r>
      <w:r>
        <w:t>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000000" w:rsidRDefault="00F1574F">
      <w:pPr>
        <w:pStyle w:val="ConsPlusNormal"/>
        <w:spacing w:before="240"/>
        <w:ind w:firstLine="540"/>
        <w:jc w:val="both"/>
      </w:pPr>
      <w:r>
        <w:t>справка лизингодателя или акт сверки расчетов, подписанный лизингодателем и получателем субсидии и</w:t>
      </w:r>
      <w:r>
        <w:t xml:space="preserve"> подтверждающий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w:t>
      </w:r>
      <w:r>
        <w:lastRenderedPageBreak/>
        <w:t>числа месяца, в котором объявлен отбор;</w:t>
      </w:r>
    </w:p>
    <w:p w:rsidR="00000000" w:rsidRDefault="00F1574F">
      <w:pPr>
        <w:pStyle w:val="ConsPlusNormal"/>
        <w:spacing w:before="240"/>
        <w:ind w:firstLine="540"/>
        <w:jc w:val="both"/>
      </w:pPr>
      <w:r>
        <w:t>б)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w:t>
      </w:r>
      <w:r>
        <w:t>редитов:</w:t>
      </w:r>
    </w:p>
    <w:p w:rsidR="00000000" w:rsidRDefault="00F1574F">
      <w:pPr>
        <w:pStyle w:val="ConsPlusNormal"/>
        <w:spacing w:before="240"/>
        <w:ind w:firstLine="540"/>
        <w:jc w:val="both"/>
      </w:pPr>
      <w:r>
        <w:t>заверенные получателем субсидии копии кредитных договоров с приложениями, включая график платежей;</w:t>
      </w:r>
    </w:p>
    <w:p w:rsidR="00000000" w:rsidRDefault="00F1574F">
      <w:pPr>
        <w:pStyle w:val="ConsPlusNormal"/>
        <w:spacing w:before="240"/>
        <w:ind w:firstLine="540"/>
        <w:jc w:val="both"/>
      </w:pPr>
      <w:r>
        <w:t xml:space="preserve">заверенные получателем субсидии копии платежных поручений и (или) выписка из расчетного счета, подтверждающие сумму фактически уплаченных процентов </w:t>
      </w:r>
      <w:r>
        <w:t>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000000" w:rsidRDefault="00F1574F">
      <w:pPr>
        <w:pStyle w:val="ConsPlusNormal"/>
        <w:spacing w:before="240"/>
        <w:ind w:firstLine="540"/>
        <w:jc w:val="both"/>
      </w:pPr>
      <w:r>
        <w:t>справка кредитной организации, подтверждающая сумму фактически уплаченных процентов по кред</w:t>
      </w:r>
      <w:r>
        <w:t>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в) на приобретение новых автобусов:</w:t>
      </w:r>
    </w:p>
    <w:p w:rsidR="00000000" w:rsidRDefault="00F1574F">
      <w:pPr>
        <w:pStyle w:val="ConsPlusNormal"/>
        <w:spacing w:before="240"/>
        <w:ind w:firstLine="540"/>
        <w:jc w:val="both"/>
      </w:pPr>
      <w:r>
        <w:t>заверенные получателем субсидии копии договоров на приобретени</w:t>
      </w:r>
      <w:r>
        <w:t>е новых автобусов, копии документов, подтверждающих прием-передачу новых автобусов;</w:t>
      </w:r>
    </w:p>
    <w:p w:rsidR="00000000" w:rsidRDefault="00F1574F">
      <w:pPr>
        <w:pStyle w:val="ConsPlusNormal"/>
        <w:spacing w:before="240"/>
        <w:ind w:firstLine="540"/>
        <w:jc w:val="both"/>
      </w:pPr>
      <w:r>
        <w:t>заверенные получателем субсидии копии свидетельств о государственной регистрации новых автобусов;</w:t>
      </w:r>
    </w:p>
    <w:p w:rsidR="00000000" w:rsidRDefault="00F1574F">
      <w:pPr>
        <w:pStyle w:val="ConsPlusNormal"/>
        <w:spacing w:before="240"/>
        <w:ind w:firstLine="540"/>
        <w:jc w:val="both"/>
      </w:pPr>
      <w:r>
        <w:t>заверенные получателем субсидии копии паспортов транспортных средств;</w:t>
      </w:r>
    </w:p>
    <w:p w:rsidR="00000000" w:rsidRDefault="00F1574F">
      <w:pPr>
        <w:pStyle w:val="ConsPlusNormal"/>
        <w:spacing w:before="240"/>
        <w:ind w:firstLine="540"/>
        <w:jc w:val="both"/>
      </w:pPr>
      <w:r>
        <w:t>заве</w:t>
      </w:r>
      <w:r>
        <w:t>ренные получателем субсидии копии счетов или счетов-фактур, накладных, документов, подтверждающих оплату по договорам приобретения туристических автобусов;</w:t>
      </w:r>
    </w:p>
    <w:p w:rsidR="00000000" w:rsidRDefault="00F1574F">
      <w:pPr>
        <w:pStyle w:val="ConsPlusNormal"/>
        <w:spacing w:before="240"/>
        <w:ind w:firstLine="540"/>
        <w:jc w:val="both"/>
      </w:pPr>
      <w:r>
        <w:t>заверенные получателем субсидии копии лицензии на осуществление пассажирских перевозок;</w:t>
      </w:r>
    </w:p>
    <w:p w:rsidR="00000000" w:rsidRDefault="00F1574F">
      <w:pPr>
        <w:pStyle w:val="ConsPlusNormal"/>
        <w:spacing w:before="240"/>
        <w:ind w:firstLine="540"/>
        <w:jc w:val="both"/>
      </w:pPr>
      <w:r>
        <w:t>справка полу</w:t>
      </w:r>
      <w:r>
        <w:t>чателя субсидии об оказании получателем субсидии оказание услуг в сфере туризма с использованием автобусов.</w:t>
      </w:r>
    </w:p>
    <w:p w:rsidR="00000000" w:rsidRDefault="00F1574F">
      <w:pPr>
        <w:pStyle w:val="ConsPlusNormal"/>
        <w:spacing w:before="240"/>
        <w:ind w:firstLine="540"/>
        <w:jc w:val="both"/>
      </w:pPr>
      <w:r>
        <w:t>14. При возмещении затрат субъектов малого и среднего предпринимательства в области сохранения объектов культурного наследия (памятников истории и к</w:t>
      </w:r>
      <w:r>
        <w:t>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(памятников истории и культуры) народов</w:t>
      </w:r>
      <w:r>
        <w:t xml:space="preserve"> Российской Федерации:</w:t>
      </w:r>
    </w:p>
    <w:p w:rsidR="00000000" w:rsidRDefault="00F1574F">
      <w:pPr>
        <w:pStyle w:val="ConsPlusNormal"/>
        <w:spacing w:before="240"/>
        <w:ind w:firstLine="540"/>
        <w:jc w:val="both"/>
      </w:pPr>
      <w:r>
        <w:t>на оплату понесенных расходов на сохранение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w:t>
      </w:r>
      <w:r>
        <w:t xml:space="preserve">льтуры) народов Российской Федерации, и выявленных объектов культурного наследия (памятников истории и культуры) народов Российской Федерации, предусматривающих консервацию, ремонт, реставрацию, приспособление таких объектов для современного использования </w:t>
      </w:r>
      <w:r>
        <w:t xml:space="preserve">и включающих в себя </w:t>
      </w:r>
      <w:r>
        <w:lastRenderedPageBreak/>
        <w:t>научно-исследовательские, изыскательские, проектные и производственные работы, научное руководство проведением работ по сохранению таких объектов, а также технический и авторский надзор за проведением этих работ:</w:t>
      </w:r>
    </w:p>
    <w:p w:rsidR="00000000" w:rsidRDefault="00F1574F">
      <w:pPr>
        <w:pStyle w:val="ConsPlusNormal"/>
        <w:spacing w:before="240"/>
        <w:ind w:firstLine="540"/>
        <w:jc w:val="both"/>
      </w:pPr>
      <w:r>
        <w:t xml:space="preserve">заверенные получателем </w:t>
      </w:r>
      <w:r>
        <w:t>субсидии копии договоров на выполнение работ (оказание услуг), связанных с сохранением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w:t>
      </w:r>
      <w:r>
        <w:t>ятников истории и культуры) народов Российской Федерации, и выявленных объектов культурного наследия (памятников истории и культуры) народов Российской Федерации;</w:t>
      </w:r>
    </w:p>
    <w:p w:rsidR="00000000" w:rsidRDefault="00F1574F">
      <w:pPr>
        <w:pStyle w:val="ConsPlusNormal"/>
        <w:spacing w:before="240"/>
        <w:ind w:firstLine="540"/>
        <w:jc w:val="both"/>
      </w:pPr>
      <w:r>
        <w:t xml:space="preserve">заверенные получателем субсидии копии смет затрат на проведение работ по сохранению объектов </w:t>
      </w:r>
      <w:r>
        <w:t>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w:t>
      </w:r>
      <w:r>
        <w:t>едия (памятников истории и культуры) народов Российской Федерации (при наличии);</w:t>
      </w:r>
    </w:p>
    <w:p w:rsidR="00000000" w:rsidRDefault="00F1574F">
      <w:pPr>
        <w:pStyle w:val="ConsPlusNormal"/>
        <w:spacing w:before="240"/>
        <w:ind w:firstLine="540"/>
        <w:jc w:val="both"/>
      </w:pPr>
      <w:r>
        <w:t xml:space="preserve">заверенная получателем субсидии копия акта приемки выполненных работ по сохранению объектов культурного наследия (памятников истории и культуры) народов Российской Федерации, </w:t>
      </w:r>
      <w:r>
        <w:t>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(памятников истории и культуры) народов Российской Федерации;</w:t>
      </w:r>
    </w:p>
    <w:p w:rsidR="00000000" w:rsidRDefault="00F1574F">
      <w:pPr>
        <w:pStyle w:val="ConsPlusNormal"/>
        <w:spacing w:before="240"/>
        <w:ind w:firstLine="540"/>
        <w:jc w:val="both"/>
      </w:pPr>
      <w:r>
        <w:t>заверенные получ</w:t>
      </w:r>
      <w:r>
        <w:t>ателем субсидии копии счетов или счетов-фактур, накладных, документов, подтверждающих оплату по договорам на выполнение работ по сохранению объектов культурного наследия (памятников истории и культуры) народов Российской Федерации, включенных в единый госу</w:t>
      </w:r>
      <w:r>
        <w:t>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(памятников истории и культуры) народов Российской Федерации;</w:t>
      </w:r>
    </w:p>
    <w:p w:rsidR="00000000" w:rsidRDefault="00F1574F">
      <w:pPr>
        <w:pStyle w:val="ConsPlusNormal"/>
        <w:spacing w:before="240"/>
        <w:ind w:firstLine="540"/>
        <w:jc w:val="both"/>
      </w:pPr>
      <w:r>
        <w:t>заверенные получателем субсидии копии ра</w:t>
      </w:r>
      <w:r>
        <w:t>зрешений на проведение работ по сохранению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w:t>
      </w:r>
      <w:r>
        <w:t>ой Федерации, и выявленных объектов культурного наследия (памятников истории и культуры) народов Российской Федерации.</w:t>
      </w:r>
    </w:p>
    <w:p w:rsidR="00000000" w:rsidRDefault="00F1574F">
      <w:pPr>
        <w:pStyle w:val="ConsPlusNormal"/>
        <w:jc w:val="both"/>
      </w:pPr>
      <w:r>
        <w:t xml:space="preserve">(п. 14 в ред. </w:t>
      </w:r>
      <w:hyperlink r:id="rId153" w:history="1">
        <w:r>
          <w:rPr>
            <w:color w:val="0000FF"/>
          </w:rPr>
          <w:t>Постановлени</w:t>
        </w:r>
        <w:r>
          <w:rPr>
            <w:color w:val="0000FF"/>
          </w:rPr>
          <w:t>я</w:t>
        </w:r>
      </w:hyperlink>
      <w:r>
        <w:t xml:space="preserve"> Правительства РК от 27.07.2022 N 412-П)</w:t>
      </w:r>
    </w:p>
    <w:p w:rsidR="00000000" w:rsidRDefault="00F1574F">
      <w:pPr>
        <w:pStyle w:val="ConsPlusNormal"/>
        <w:spacing w:before="240"/>
        <w:ind w:firstLine="540"/>
        <w:jc w:val="both"/>
      </w:pPr>
      <w:r>
        <w:t>15. При возмещении затрат субъектов малого и среднего в области производства с использованием труда осужденных на территориях учреждений, исполняющих наказания:</w:t>
      </w:r>
    </w:p>
    <w:p w:rsidR="00000000" w:rsidRDefault="00F1574F">
      <w:pPr>
        <w:pStyle w:val="ConsPlusNormal"/>
        <w:jc w:val="both"/>
      </w:pPr>
      <w:r>
        <w:t xml:space="preserve">(в ред. </w:t>
      </w:r>
      <w:hyperlink r:id="rId154" w:history="1">
        <w:r>
          <w:rPr>
            <w:color w:val="0000FF"/>
          </w:rPr>
          <w:t>Постановления</w:t>
        </w:r>
      </w:hyperlink>
      <w:r>
        <w:t xml:space="preserve"> Правительства РК от 14.06.2022 N 332-П)</w:t>
      </w:r>
    </w:p>
    <w:p w:rsidR="00000000" w:rsidRDefault="00F1574F">
      <w:pPr>
        <w:pStyle w:val="ConsPlusNormal"/>
        <w:spacing w:before="240"/>
        <w:ind w:firstLine="540"/>
        <w:jc w:val="both"/>
      </w:pPr>
      <w:r>
        <w:t>на приобретение транспортных средств (за исключением легковых автомобилей согласно паспорту транспортного средства), машин, оборуд</w:t>
      </w:r>
      <w:r>
        <w:t xml:space="preserve">ования, относящихся ко второй-десятой амортизационным группам в соответствии с </w:t>
      </w:r>
      <w:hyperlink r:id="rId155" w:history="1">
        <w:r>
          <w:rPr>
            <w:color w:val="0000FF"/>
          </w:rPr>
          <w:t>Классификацией</w:t>
        </w:r>
      </w:hyperlink>
      <w:r>
        <w:t xml:space="preserve"> основных средств, включаемых в амортизационные группы, </w:t>
      </w:r>
      <w:r>
        <w:t>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p w:rsidR="00000000" w:rsidRDefault="00F1574F">
      <w:pPr>
        <w:pStyle w:val="ConsPlusNormal"/>
        <w:spacing w:before="240"/>
        <w:ind w:firstLine="540"/>
        <w:jc w:val="both"/>
      </w:pPr>
      <w:r>
        <w:lastRenderedPageBreak/>
        <w:t>документ, подтверждающий принятие таких транспортных средств машин, оборудования, учреждением,</w:t>
      </w:r>
      <w:r>
        <w:t xml:space="preserve"> исполняющим наказание, в целях осуществления производства с использованием труда осужденных;</w:t>
      </w:r>
    </w:p>
    <w:p w:rsidR="00000000" w:rsidRDefault="00F1574F">
      <w:pPr>
        <w:pStyle w:val="ConsPlusNormal"/>
        <w:spacing w:before="240"/>
        <w:ind w:firstLine="540"/>
        <w:jc w:val="both"/>
      </w:pPr>
      <w:r>
        <w:t>заверенные получателем субсидии копии договоров о приобретении таких транспортных средств машин, оборудования;</w:t>
      </w:r>
    </w:p>
    <w:p w:rsidR="00000000" w:rsidRDefault="00F1574F">
      <w:pPr>
        <w:pStyle w:val="ConsPlusNormal"/>
        <w:spacing w:before="240"/>
        <w:ind w:firstLine="540"/>
        <w:jc w:val="both"/>
      </w:pPr>
      <w:r>
        <w:t>заверенные получателем субсидии копии счетов или сч</w:t>
      </w:r>
      <w:r>
        <w:t>етов-фактур, накладных, документов, подтверждающих оплату по договорам приобретения таких транспортных средств машин, оборудования.</w:t>
      </w:r>
    </w:p>
    <w:p w:rsidR="00000000" w:rsidRDefault="00F1574F">
      <w:pPr>
        <w:pStyle w:val="ConsPlusNormal"/>
        <w:spacing w:before="240"/>
        <w:ind w:firstLine="540"/>
        <w:jc w:val="both"/>
      </w:pPr>
      <w:r>
        <w:t>16. При возмещении части затрат субъектов малого и среднего предпринимательства в области размещение объектов дорожного серв</w:t>
      </w:r>
      <w:r>
        <w:t>иса:</w:t>
      </w:r>
    </w:p>
    <w:p w:rsidR="00000000" w:rsidRDefault="00F1574F">
      <w:pPr>
        <w:pStyle w:val="ConsPlusNormal"/>
        <w:spacing w:before="240"/>
        <w:ind w:firstLine="540"/>
        <w:jc w:val="both"/>
      </w:pPr>
      <w:r>
        <w:t>а) на строительство и (или) реконструкцию зданий, строений, сооружений, иных объектов, предназначенных для обслуживания участников дорожного движения по пути следования (автозаправочные станции, автостанции, автовокзалы, гостиницы, кемпинги, мотели, п</w:t>
      </w:r>
      <w:r>
        <w:t>ункты общественного питания, станции технического обслуживания, а также необходимые для их функционирования места отдыха и стоянки транспортных средств):</w:t>
      </w:r>
    </w:p>
    <w:p w:rsidR="00000000" w:rsidRDefault="00F1574F">
      <w:pPr>
        <w:pStyle w:val="ConsPlusNormal"/>
        <w:spacing w:before="240"/>
        <w:ind w:firstLine="540"/>
        <w:jc w:val="both"/>
      </w:pPr>
      <w:r>
        <w:t>заверенные получателем субсидии копии договоров об оказании услуг на строительство и (или) реконструкцию зданий, строений, сооружений, иных объектов, предназначенных для обслуживания участников дорожного движения по пути следования (автозаправочные станции</w:t>
      </w:r>
      <w:r>
        <w:t>, автостанции, автовокзалы, гостиницы, кемпинги, мотели, пункты общественного питания, станции технического обслуживания, а также необходимые для их функционирования места отдыха и стоянки транспортных средств);</w:t>
      </w:r>
    </w:p>
    <w:p w:rsidR="00000000" w:rsidRDefault="00F1574F">
      <w:pPr>
        <w:pStyle w:val="ConsPlusNormal"/>
        <w:spacing w:before="240"/>
        <w:ind w:firstLine="540"/>
        <w:jc w:val="both"/>
      </w:pPr>
      <w:r>
        <w:t>заверенная получателем субсидии копия разреш</w:t>
      </w:r>
      <w:r>
        <w:t>ения на строительство (реконструкцию) и ввод в эксплуатацию для зданий, строений, сооружений, иных объектов, предназначенных для обслуживания участников дорожного движения по пути следования (автозаправочные станции, автостанции, автовокзалы, гостиницы, ке</w:t>
      </w:r>
      <w:r>
        <w:t xml:space="preserve">мпинги, мотели, пункты общественного питания, станции технического обслуживания), относимых в соответствии с Градостроительным </w:t>
      </w:r>
      <w:hyperlink r:id="rId156" w:history="1">
        <w:r>
          <w:rPr>
            <w:color w:val="0000FF"/>
          </w:rPr>
          <w:t>кодексом</w:t>
        </w:r>
      </w:hyperlink>
      <w:r>
        <w:t xml:space="preserve"> Российской Федерации к объектам</w:t>
      </w:r>
      <w:r>
        <w:t xml:space="preserve"> капитального строительства;</w:t>
      </w:r>
    </w:p>
    <w:p w:rsidR="00000000" w:rsidRDefault="00F1574F">
      <w:pPr>
        <w:pStyle w:val="ConsPlusNormal"/>
        <w:spacing w:before="240"/>
        <w:ind w:firstLine="540"/>
        <w:jc w:val="both"/>
      </w:pPr>
      <w:r>
        <w:t>заверенные получателем субсидии копии актов выполненных работ;</w:t>
      </w:r>
    </w:p>
    <w:p w:rsidR="00000000" w:rsidRDefault="00F1574F">
      <w:pPr>
        <w:pStyle w:val="ConsPlusNormal"/>
        <w:spacing w:before="240"/>
        <w:ind w:firstLine="540"/>
        <w:jc w:val="both"/>
      </w:pPr>
      <w:r>
        <w:t>заверенные получателем субсидии копии счетов или счетов-фактур, накладных, документов, подтверждающих оплату по указанным договорам;</w:t>
      </w:r>
    </w:p>
    <w:p w:rsidR="00000000" w:rsidRDefault="00F1574F">
      <w:pPr>
        <w:pStyle w:val="ConsPlusNormal"/>
        <w:spacing w:before="240"/>
        <w:ind w:firstLine="540"/>
        <w:jc w:val="both"/>
      </w:pPr>
      <w:r>
        <w:t>заверенные получателем субсидии</w:t>
      </w:r>
      <w:r>
        <w:t xml:space="preserve"> копии смет затрат на строительство и реконструкцию объектов дорожного сервиса;</w:t>
      </w:r>
    </w:p>
    <w:p w:rsidR="00000000" w:rsidRDefault="00F1574F">
      <w:pPr>
        <w:pStyle w:val="ConsPlusNormal"/>
        <w:spacing w:before="240"/>
        <w:ind w:firstLine="540"/>
        <w:jc w:val="both"/>
      </w:pPr>
      <w:r>
        <w:t>согласие владельца автомобильной дороги, содержащее технические требования и условия;</w:t>
      </w:r>
    </w:p>
    <w:p w:rsidR="00000000" w:rsidRDefault="00F1574F">
      <w:pPr>
        <w:pStyle w:val="ConsPlusNormal"/>
        <w:spacing w:before="240"/>
        <w:ind w:firstLine="540"/>
        <w:jc w:val="both"/>
      </w:pPr>
      <w:r>
        <w:t>б) на строительство подъездов, съездов и примыканий к объектам дорожного сервиса в целях о</w:t>
      </w:r>
      <w:r>
        <w:t>беспечения доступа к ним с автомобильной дороги:</w:t>
      </w:r>
    </w:p>
    <w:p w:rsidR="00000000" w:rsidRDefault="00F1574F">
      <w:pPr>
        <w:pStyle w:val="ConsPlusNormal"/>
        <w:spacing w:before="240"/>
        <w:ind w:firstLine="540"/>
        <w:jc w:val="both"/>
      </w:pPr>
      <w:r>
        <w:t xml:space="preserve">заверенные получателем субсидии копии договоров, о выполнении подрядных работ, </w:t>
      </w:r>
      <w:r>
        <w:lastRenderedPageBreak/>
        <w:t>технического надзора, документов, подтверждающих оплату выполненных работ, в том числе по авансовым платежам, счетов или счетов-</w:t>
      </w:r>
      <w:r>
        <w:t xml:space="preserve">фактур, актов о приемке выполненных работ с расшифровкой видов выполненных работ (по </w:t>
      </w:r>
      <w:hyperlink r:id="rId157" w:history="1">
        <w:r>
          <w:rPr>
            <w:color w:val="0000FF"/>
          </w:rPr>
          <w:t>форме N КС-2</w:t>
        </w:r>
      </w:hyperlink>
      <w:r>
        <w:t xml:space="preserve">), справок о стоимости выполненных работ (по </w:t>
      </w:r>
      <w:hyperlink r:id="rId158" w:history="1">
        <w:r>
          <w:rPr>
            <w:color w:val="0000FF"/>
          </w:rPr>
          <w:t>форме N КС-3</w:t>
        </w:r>
      </w:hyperlink>
      <w:r>
        <w:t>);</w:t>
      </w:r>
    </w:p>
    <w:p w:rsidR="00000000" w:rsidRDefault="00F1574F">
      <w:pPr>
        <w:pStyle w:val="ConsPlusNormal"/>
        <w:spacing w:before="240"/>
        <w:ind w:firstLine="540"/>
        <w:jc w:val="both"/>
      </w:pPr>
      <w:r>
        <w:t>заверенные получателем субсидии копии заявлений в адрес владельца автомобильной дороги, технические требования и условия;</w:t>
      </w:r>
    </w:p>
    <w:p w:rsidR="00000000" w:rsidRDefault="00F1574F">
      <w:pPr>
        <w:pStyle w:val="ConsPlusNormal"/>
        <w:spacing w:before="240"/>
        <w:ind w:firstLine="540"/>
        <w:jc w:val="both"/>
      </w:pPr>
      <w:r>
        <w:t>в) на приобрете</w:t>
      </w:r>
      <w:r>
        <w:t xml:space="preserve">ние нового оборудования, предназначенного к использованию в целях заявленных видов деятельности и относящегося ко второй-десятой амортизационным группам в соответствии с </w:t>
      </w:r>
      <w:hyperlink r:id="rId159"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p w:rsidR="00000000" w:rsidRDefault="00F1574F">
      <w:pPr>
        <w:pStyle w:val="ConsPlusNormal"/>
        <w:spacing w:before="240"/>
        <w:ind w:firstLine="540"/>
        <w:jc w:val="both"/>
      </w:pPr>
      <w:r>
        <w:t>зав</w:t>
      </w:r>
      <w:r>
        <w:t>еренные получателем субсидии копии договоров о приобретении такого нового оборудования, копии документов, подтверждающих прием-передачу оборудования;</w:t>
      </w:r>
    </w:p>
    <w:p w:rsidR="00000000" w:rsidRDefault="00F1574F">
      <w:pPr>
        <w:pStyle w:val="ConsPlusNormal"/>
        <w:spacing w:before="240"/>
        <w:ind w:firstLine="540"/>
        <w:jc w:val="both"/>
      </w:pPr>
      <w:r>
        <w:t>заверенные получателем субсидии копии счетов или счетов-фактур, накладных, документов, подтверждающих опла</w:t>
      </w:r>
      <w:r>
        <w:t>ту по договорам приобретения такого нового оборудования;</w:t>
      </w:r>
    </w:p>
    <w:p w:rsidR="00000000" w:rsidRDefault="00F1574F">
      <w:pPr>
        <w:pStyle w:val="ConsPlusNormal"/>
        <w:spacing w:before="240"/>
        <w:ind w:firstLine="540"/>
        <w:jc w:val="both"/>
      </w:pPr>
      <w:r>
        <w:t>данные из регистра бухгалтерского учета основных средств (при наличии);</w:t>
      </w:r>
    </w:p>
    <w:p w:rsidR="00000000" w:rsidRDefault="00F1574F">
      <w:pPr>
        <w:pStyle w:val="ConsPlusNormal"/>
        <w:spacing w:before="240"/>
        <w:ind w:firstLine="540"/>
        <w:jc w:val="both"/>
      </w:pPr>
      <w:r>
        <w:t>г) на технологическое присоединение к объектам электросетевого хозяйства, сетям газоснабжения, водоснабжения и водоотведения:</w:t>
      </w:r>
    </w:p>
    <w:p w:rsidR="00000000" w:rsidRDefault="00F1574F">
      <w:pPr>
        <w:pStyle w:val="ConsPlusNormal"/>
        <w:spacing w:before="240"/>
        <w:ind w:firstLine="540"/>
        <w:jc w:val="both"/>
      </w:pPr>
      <w:r>
        <w:t>з</w:t>
      </w:r>
      <w:r>
        <w:t>аверенные получателем субсидии копии договоров, заключенных с организацией, осуществляющей присоединение к объектам электросетевого хозяйства, сетям газоснабжения, водоснабжения и водоотведения;</w:t>
      </w:r>
    </w:p>
    <w:p w:rsidR="00000000" w:rsidRDefault="00F1574F">
      <w:pPr>
        <w:pStyle w:val="ConsPlusNormal"/>
        <w:spacing w:before="240"/>
        <w:ind w:firstLine="540"/>
        <w:jc w:val="both"/>
      </w:pPr>
      <w:r>
        <w:t>заверенные получателем субсидии копии документов, подтверждаю</w:t>
      </w:r>
      <w:r>
        <w:t>щих исполнение договора, заключенного с организацией, осуществляющей присоединение к объектам электросетевого хозяйства, сетям газоснабжения, водоснабжения и водоотведения (акт об осуществлении технологического присоединения);</w:t>
      </w:r>
    </w:p>
    <w:p w:rsidR="00000000" w:rsidRDefault="00F1574F">
      <w:pPr>
        <w:pStyle w:val="ConsPlusNormal"/>
        <w:spacing w:before="240"/>
        <w:ind w:firstLine="540"/>
        <w:jc w:val="both"/>
      </w:pPr>
      <w:r>
        <w:t>заверенные получателем субсид</w:t>
      </w:r>
      <w:r>
        <w:t>ии копии счетов или счетов-фактур, накладных, документов, подтверждающих оплату по договору о присоединении к объектам электросетевого хозяйства, сетям газоснабжения, водоснабжения и водоотведения.</w:t>
      </w:r>
    </w:p>
    <w:p w:rsidR="00000000" w:rsidRDefault="00F1574F">
      <w:pPr>
        <w:pStyle w:val="ConsPlusNormal"/>
        <w:spacing w:before="240"/>
        <w:ind w:firstLine="540"/>
        <w:jc w:val="both"/>
      </w:pPr>
      <w:r>
        <w:t>17. При возмещении части затрат субъектов малого и среднег</w:t>
      </w:r>
      <w:r>
        <w:t>о предпринимательства в области интеллектуальной собственности:</w:t>
      </w:r>
    </w:p>
    <w:p w:rsidR="00000000" w:rsidRDefault="00F1574F">
      <w:pPr>
        <w:pStyle w:val="ConsPlusNormal"/>
        <w:spacing w:before="240"/>
        <w:ind w:firstLine="540"/>
        <w:jc w:val="both"/>
      </w:pPr>
      <w:r>
        <w:t>заверенные получателем субсидии копии договоров на проведение патентных исследований, государственную регистрацию объекта интеллектуальной собственности; оказание услуг патентного поверенного;</w:t>
      </w:r>
      <w:r>
        <w:t xml:space="preserve"> на прохождение обучения для получения статуса патентного поверенного;</w:t>
      </w:r>
    </w:p>
    <w:p w:rsidR="00000000" w:rsidRDefault="00F1574F">
      <w:pPr>
        <w:pStyle w:val="ConsPlusNormal"/>
        <w:spacing w:before="240"/>
        <w:ind w:firstLine="540"/>
        <w:jc w:val="both"/>
      </w:pPr>
      <w:r>
        <w:t xml:space="preserve">заверенные получателем субсидии копии счетов или счетов-фактур, актов, накладных, документов, подтверждающих оплату по договорам на проведение патентных исследований, </w:t>
      </w:r>
      <w:r>
        <w:lastRenderedPageBreak/>
        <w:t>государственную ре</w:t>
      </w:r>
      <w:r>
        <w:t>гистрацию объекта интеллектуальной собственности; оказание услуг патентного поверенного; на прохождение обучения для получения статуса патентного поверенного, свидетельства патентного поверенного;</w:t>
      </w:r>
    </w:p>
    <w:p w:rsidR="00000000" w:rsidRDefault="00F1574F">
      <w:pPr>
        <w:pStyle w:val="ConsPlusNormal"/>
        <w:spacing w:before="240"/>
        <w:ind w:firstLine="540"/>
        <w:jc w:val="both"/>
      </w:pPr>
      <w:r>
        <w:t>при возмещении затрат на государственную регистрацию объект</w:t>
      </w:r>
      <w:r>
        <w:t>а интеллектуальной собственности - заверенная получателем субсидии копия документа, подтверждающего получение разрешения на использование объекта интеллектуальной собственности;</w:t>
      </w:r>
    </w:p>
    <w:p w:rsidR="00000000" w:rsidRDefault="00F1574F">
      <w:pPr>
        <w:pStyle w:val="ConsPlusNormal"/>
        <w:spacing w:before="240"/>
        <w:ind w:firstLine="540"/>
        <w:jc w:val="both"/>
      </w:pPr>
      <w:r>
        <w:t>заверенные получателем субсидии копии счетов или счетов-фактур, актов, накладн</w:t>
      </w:r>
      <w:r>
        <w:t>ых, документов, подтверждающих оплату по лицензионным договорам и подтверждающий государственную регистрацию предоставления права использования товарного знака по договору;</w:t>
      </w:r>
    </w:p>
    <w:p w:rsidR="00000000" w:rsidRDefault="00F1574F">
      <w:pPr>
        <w:pStyle w:val="ConsPlusNormal"/>
        <w:spacing w:before="240"/>
        <w:ind w:firstLine="540"/>
        <w:jc w:val="both"/>
      </w:pPr>
      <w:r>
        <w:t>заверенные получателем субсидии копии счетов или счетов-фактур, актов, накладных, д</w:t>
      </w:r>
      <w:r>
        <w:t>окументов, подтверждающих оплату пошлины за рассмотрение заявления о государственной регистрации предоставления права использования товарного знака по лицензионному договору и принятие решения по результатам его рассмотрения и подтверждающих государственну</w:t>
      </w:r>
      <w:r>
        <w:t>ю регистрацию предоставления права использования товарного знака по договору.</w:t>
      </w:r>
    </w:p>
    <w:p w:rsidR="00000000" w:rsidRDefault="00F1574F">
      <w:pPr>
        <w:pStyle w:val="ConsPlusNormal"/>
        <w:spacing w:before="240"/>
        <w:ind w:firstLine="540"/>
        <w:jc w:val="both"/>
      </w:pPr>
      <w:r>
        <w:t>18. При возмещении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w:t>
      </w:r>
      <w:r>
        <w:t>овый режим "Налог на профессиональный доход", в области торговли розничной в нестационарных торговых объектах, осуществляемой в отдаленных или труднодоступных местностях на территории Республики Карелия, перечень которых устанавливается Правительством Респ</w:t>
      </w:r>
      <w:r>
        <w:t>ублики Карелия:</w:t>
      </w:r>
    </w:p>
    <w:p w:rsidR="00000000" w:rsidRDefault="00F1574F">
      <w:pPr>
        <w:pStyle w:val="ConsPlusNormal"/>
        <w:spacing w:before="240"/>
        <w:ind w:firstLine="540"/>
        <w:jc w:val="both"/>
      </w:pPr>
      <w:r>
        <w:t>заверенные получателем субсидии копии договоров о приобретении новых транспортных средств, относимых в соответствии с классификацией транспортных средств к категориям N</w:t>
      </w:r>
      <w:r>
        <w:rPr>
          <w:vertAlign w:val="subscript"/>
        </w:rPr>
        <w:t>1</w:t>
      </w:r>
      <w:r>
        <w:t>, N</w:t>
      </w:r>
      <w:r>
        <w:rPr>
          <w:vertAlign w:val="subscript"/>
        </w:rPr>
        <w:t>2</w:t>
      </w:r>
      <w:r>
        <w:t>, О</w:t>
      </w:r>
      <w:r>
        <w:rPr>
          <w:vertAlign w:val="subscript"/>
        </w:rPr>
        <w:t>1</w:t>
      </w:r>
      <w:r>
        <w:t>, О</w:t>
      </w:r>
      <w:r>
        <w:rPr>
          <w:vertAlign w:val="subscript"/>
        </w:rPr>
        <w:t>2</w:t>
      </w:r>
      <w:r>
        <w:t xml:space="preserve"> в соответствии с </w:t>
      </w:r>
      <w:hyperlink r:id="rId160" w:history="1">
        <w:r>
          <w:rPr>
            <w:color w:val="0000FF"/>
          </w:rPr>
          <w:t>решением</w:t>
        </w:r>
      </w:hyperlink>
      <w:r>
        <w:t xml:space="preserve"> Комиссии Таможенного союза от 9 декабря 2011 года N 877 "О принятии технического регламента Таможенного союза "О безопасности колесных транспортных средств" и относящихся ко </w:t>
      </w:r>
      <w:hyperlink r:id="rId161" w:history="1">
        <w:r>
          <w:rPr>
            <w:color w:val="0000FF"/>
          </w:rPr>
          <w:t>второй</w:t>
        </w:r>
      </w:hyperlink>
      <w:r>
        <w:t>-</w:t>
      </w:r>
      <w:hyperlink r:id="rId162" w:history="1">
        <w:r>
          <w:rPr>
            <w:color w:val="0000FF"/>
          </w:rPr>
          <w:t>десятой</w:t>
        </w:r>
      </w:hyperlink>
      <w:r>
        <w:t xml:space="preserve">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w:t>
      </w:r>
      <w:r>
        <w:t>ационные группы", для осуществления торговой деятельности в отдаленных и труднодоступных населенных пунктах Республики Карелия, копии документов, подтверждающих их прием-передачу и оплату;</w:t>
      </w:r>
    </w:p>
    <w:p w:rsidR="00000000" w:rsidRDefault="00F1574F">
      <w:pPr>
        <w:pStyle w:val="ConsPlusNormal"/>
        <w:spacing w:before="240"/>
        <w:ind w:firstLine="540"/>
        <w:jc w:val="both"/>
      </w:pPr>
      <w:r>
        <w:t>заверенные получателем субсидии копии свидетельств о государственно</w:t>
      </w:r>
      <w:r>
        <w:t>й регистрации новых транспортных средств, относимых в соответствии с классификацией транспортных средств к категориям N</w:t>
      </w:r>
      <w:r>
        <w:rPr>
          <w:vertAlign w:val="subscript"/>
        </w:rPr>
        <w:t>1</w:t>
      </w:r>
      <w:r>
        <w:t>, N</w:t>
      </w:r>
      <w:r>
        <w:rPr>
          <w:vertAlign w:val="subscript"/>
        </w:rPr>
        <w:t>2</w:t>
      </w:r>
      <w:r>
        <w:t>, О</w:t>
      </w:r>
      <w:r>
        <w:rPr>
          <w:vertAlign w:val="subscript"/>
        </w:rPr>
        <w:t>1</w:t>
      </w:r>
      <w:r>
        <w:t>, О</w:t>
      </w:r>
      <w:r>
        <w:rPr>
          <w:vertAlign w:val="subscript"/>
        </w:rPr>
        <w:t>2</w:t>
      </w:r>
      <w:r>
        <w:t xml:space="preserve"> в соответствии с </w:t>
      </w:r>
      <w:hyperlink r:id="rId163" w:history="1">
        <w:r>
          <w:rPr>
            <w:color w:val="0000FF"/>
          </w:rPr>
          <w:t>решением</w:t>
        </w:r>
      </w:hyperlink>
      <w:r>
        <w:t xml:space="preserve"> Комиссии Таможенного союза от 9 декабря 2011 года N 877 "О принятии технического регламента Таможенного союза "О безопасности колесных транспортных средств" и относящихся ко </w:t>
      </w:r>
      <w:hyperlink r:id="rId164" w:history="1">
        <w:r>
          <w:rPr>
            <w:color w:val="0000FF"/>
          </w:rPr>
          <w:t>второй</w:t>
        </w:r>
      </w:hyperlink>
      <w:r>
        <w:t>-</w:t>
      </w:r>
      <w:hyperlink r:id="rId165" w:history="1">
        <w:r>
          <w:rPr>
            <w:color w:val="0000FF"/>
          </w:rPr>
          <w:t>десятой</w:t>
        </w:r>
      </w:hyperlink>
      <w:r>
        <w:t xml:space="preserve"> амортизационным группам в соответствии с Классификацией основных средств, включаемых в амо</w:t>
      </w:r>
      <w:r>
        <w:t>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 для осуществления торговой деятельности в отдаленных и труднодоступных на</w:t>
      </w:r>
      <w:r>
        <w:t>селенных пунктах Республики Карелия;</w:t>
      </w:r>
    </w:p>
    <w:p w:rsidR="00000000" w:rsidRDefault="00F1574F">
      <w:pPr>
        <w:pStyle w:val="ConsPlusNormal"/>
        <w:spacing w:before="240"/>
        <w:ind w:firstLine="540"/>
        <w:jc w:val="both"/>
      </w:pPr>
      <w:r>
        <w:t>заверенные получателем субсидии копии паспортов транспортных средств;</w:t>
      </w:r>
    </w:p>
    <w:p w:rsidR="00000000" w:rsidRDefault="00F1574F">
      <w:pPr>
        <w:pStyle w:val="ConsPlusNormal"/>
        <w:spacing w:before="240"/>
        <w:ind w:firstLine="540"/>
        <w:jc w:val="both"/>
      </w:pPr>
      <w:r>
        <w:lastRenderedPageBreak/>
        <w:t xml:space="preserve">информация в произвольной форме, заверенная получателем субсидии, подтверждающая, что получатель субсидии осуществляет доставку товаров в отдаленные </w:t>
      </w:r>
      <w:r>
        <w:t>или труднодоступные местности на территории Республики Карелия (с указанием перечня таких местностей), входящие в перечень, установленный Правительством Республики Карелия.</w:t>
      </w:r>
    </w:p>
    <w:p w:rsidR="00000000" w:rsidRDefault="00F1574F">
      <w:pPr>
        <w:pStyle w:val="ConsPlusNormal"/>
        <w:jc w:val="both"/>
      </w:pPr>
      <w:r>
        <w:t xml:space="preserve">(п. 18 в ред. </w:t>
      </w:r>
      <w:hyperlink r:id="rId166" w:history="1">
        <w:r>
          <w:rPr>
            <w:color w:val="0000FF"/>
          </w:rPr>
          <w:t>Постановления</w:t>
        </w:r>
      </w:hyperlink>
      <w:r>
        <w:t xml:space="preserve"> Правительства РК от 14.06.2022 N 332-П)</w:t>
      </w:r>
    </w:p>
    <w:p w:rsidR="00000000" w:rsidRDefault="00F1574F">
      <w:pPr>
        <w:pStyle w:val="ConsPlusNormal"/>
        <w:spacing w:before="240"/>
        <w:ind w:firstLine="540"/>
        <w:jc w:val="both"/>
      </w:pPr>
      <w:r>
        <w:t>19. При возмещении возмещение части затрат субъектов малого и среднего предпринимательст</w:t>
      </w:r>
      <w:r>
        <w:t>ва в области социального предпринимательства:</w:t>
      </w:r>
    </w:p>
    <w:p w:rsidR="00000000" w:rsidRDefault="00F1574F">
      <w:pPr>
        <w:pStyle w:val="ConsPlusNormal"/>
        <w:spacing w:before="240"/>
        <w:ind w:firstLine="540"/>
        <w:jc w:val="both"/>
      </w:pPr>
      <w:r>
        <w:t xml:space="preserve">а) на приобретение новых машин, нового оборудования, новых транспортных средств, относимых в соответствии с классификацией транспортных средств к категориям N, О в соответствии с </w:t>
      </w:r>
      <w:hyperlink r:id="rId167" w:history="1">
        <w:r>
          <w:rPr>
            <w:color w:val="0000FF"/>
          </w:rPr>
          <w:t>решением</w:t>
        </w:r>
      </w:hyperlink>
      <w:r>
        <w:t xml:space="preserve"> Комиссии Таможенного союза от 9 декабря 2011 года N 877 "О принятии технического регламента Таможенного союза "О безопасности колесных транспортных средств", предназначенных к использованию</w:t>
      </w:r>
      <w:r>
        <w:t xml:space="preserve"> в целях заявленных видов деятельности и относящихся ко второй-десятой амортизационным группам в соответствии с </w:t>
      </w:r>
      <w:hyperlink r:id="rId168" w:history="1">
        <w:r>
          <w:rPr>
            <w:color w:val="0000FF"/>
          </w:rPr>
          <w:t>Классификацией</w:t>
        </w:r>
      </w:hyperlink>
      <w:r>
        <w:t xml:space="preserve"> основных средств, вклю</w:t>
      </w:r>
      <w:r>
        <w:t>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p w:rsidR="00000000" w:rsidRDefault="00F1574F">
      <w:pPr>
        <w:pStyle w:val="ConsPlusNormal"/>
        <w:spacing w:before="240"/>
        <w:ind w:firstLine="540"/>
        <w:jc w:val="both"/>
      </w:pPr>
      <w:r>
        <w:t>заверенные получателем субсидии копии договоров о приобретени</w:t>
      </w:r>
      <w:r>
        <w:t>и машин, оборудования, транспортных средств, копии документов, подтверждающих прием-передачу машин, оборудования, транспортных средств;</w:t>
      </w:r>
    </w:p>
    <w:p w:rsidR="00000000" w:rsidRDefault="00F1574F">
      <w:pPr>
        <w:pStyle w:val="ConsPlusNormal"/>
        <w:spacing w:before="240"/>
        <w:ind w:firstLine="540"/>
        <w:jc w:val="both"/>
      </w:pPr>
      <w:r>
        <w:t>заверенная получателем субсидии копия паспорта транспортного средства, самоходной машины и других видов техники, в случа</w:t>
      </w:r>
      <w:r>
        <w:t>е приобретения транспортных средств или самоходной техники;</w:t>
      </w:r>
    </w:p>
    <w:p w:rsidR="00000000" w:rsidRDefault="00F1574F">
      <w:pPr>
        <w:pStyle w:val="ConsPlusNormal"/>
        <w:spacing w:before="240"/>
        <w:ind w:firstLine="540"/>
        <w:jc w:val="both"/>
      </w:pPr>
      <w:r>
        <w:t>заверенные получателем субсидии копии счетов или счетов-фактур, накладных, документов, подтверждающих оплату по договорам приобретения машин, оборудования, транспортных средств;</w:t>
      </w:r>
    </w:p>
    <w:p w:rsidR="00000000" w:rsidRDefault="00F1574F">
      <w:pPr>
        <w:pStyle w:val="ConsPlusNormal"/>
        <w:spacing w:before="240"/>
        <w:ind w:firstLine="540"/>
        <w:jc w:val="both"/>
      </w:pPr>
      <w:r>
        <w:t>б) на оплату лизин</w:t>
      </w:r>
      <w:r>
        <w:t xml:space="preserve">говых платежей за оборудование, устройства, механизмы, транспортные средства, относимые в соответствии с классификацией транспортных средств к категориям М2, М3, N, О в соответствии с </w:t>
      </w:r>
      <w:hyperlink r:id="rId169" w:history="1">
        <w:r>
          <w:rPr>
            <w:color w:val="0000FF"/>
          </w:rPr>
          <w:t>решением</w:t>
        </w:r>
      </w:hyperlink>
      <w:r>
        <w:t xml:space="preserve"> Комиссии Таможенного союза от 9 декабря 2011 года N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w:t>
      </w:r>
      <w:r>
        <w:t xml:space="preserve">торой-десятой амортизационным группам в соответствии с </w:t>
      </w:r>
      <w:hyperlink r:id="rId170" w:history="1">
        <w:r>
          <w:rPr>
            <w:color w:val="0000FF"/>
          </w:rPr>
          <w:t>Классификацией</w:t>
        </w:r>
      </w:hyperlink>
      <w:r>
        <w:t xml:space="preserve"> основных средств, включаемых в амортизационные группы, утвержденной постановлен</w:t>
      </w:r>
      <w:r>
        <w:t>ием Правительства Российской Федерации от 1 января 2002 года N 1 "О Классификации основных средств, включаемых в амортизационные группы":</w:t>
      </w:r>
    </w:p>
    <w:p w:rsidR="00000000" w:rsidRDefault="00F1574F">
      <w:pPr>
        <w:pStyle w:val="ConsPlusNormal"/>
        <w:spacing w:before="240"/>
        <w:ind w:firstLine="540"/>
        <w:jc w:val="both"/>
      </w:pPr>
      <w:r>
        <w:t xml:space="preserve">заверенные получателем субсидии копии договоров финансовой аренды (лизинга) с приложениями, включая график лизинговых </w:t>
      </w:r>
      <w:r>
        <w:t>платежей, акт приема-передачи предмета лизинга;</w:t>
      </w:r>
    </w:p>
    <w:p w:rsidR="00000000" w:rsidRDefault="00F1574F">
      <w:pPr>
        <w:pStyle w:val="ConsPlusNormal"/>
        <w:spacing w:before="240"/>
        <w:ind w:firstLine="540"/>
        <w:jc w:val="both"/>
      </w:pPr>
      <w:r>
        <w:t>заверенные получателем субсидии копии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w:t>
      </w:r>
      <w:r>
        <w:t>, а 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lastRenderedPageBreak/>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w:t>
      </w:r>
      <w:r>
        <w:t>ортные средства или самоходная техника;</w:t>
      </w:r>
    </w:p>
    <w:p w:rsidR="00000000" w:rsidRDefault="00F1574F">
      <w:pPr>
        <w:pStyle w:val="ConsPlusNormal"/>
        <w:spacing w:before="240"/>
        <w:ind w:firstLine="540"/>
        <w:jc w:val="both"/>
      </w:pPr>
      <w:r>
        <w:t xml:space="preserve">справка лизингодателя или акт сверки расчетов, подписанный лизингодателем и получателем субсидии и подтверждающий сумму фактически уплаченных лизинговых платежей в течение года, предшествующего году подачи заявки, а </w:t>
      </w:r>
      <w:r>
        <w:t>также произведенных в год подачи заявки до первого числа месяца, в котором объявлен отбор;</w:t>
      </w:r>
    </w:p>
    <w:p w:rsidR="00000000" w:rsidRDefault="00F1574F">
      <w:pPr>
        <w:pStyle w:val="ConsPlusNormal"/>
        <w:spacing w:before="240"/>
        <w:ind w:firstLine="540"/>
        <w:jc w:val="both"/>
      </w:pPr>
      <w:r>
        <w:t>в) на оплату процентов по кредитным договорам, заключенным с российскими кредитными организациями на приобретение, и (или) модернизацию основных средств, и (или) поп</w:t>
      </w:r>
      <w:r>
        <w:t>олнение оборотных средств, в том числе по кредитам, полученным для рефинансирования таких кредитов:</w:t>
      </w:r>
    </w:p>
    <w:p w:rsidR="00000000" w:rsidRDefault="00F1574F">
      <w:pPr>
        <w:pStyle w:val="ConsPlusNormal"/>
        <w:spacing w:before="240"/>
        <w:ind w:firstLine="540"/>
        <w:jc w:val="both"/>
      </w:pPr>
      <w:r>
        <w:t>заверенные получателем субсидии копии кредитных договоров с приложениями, включая график платежей;</w:t>
      </w:r>
    </w:p>
    <w:p w:rsidR="00000000" w:rsidRDefault="00F1574F">
      <w:pPr>
        <w:pStyle w:val="ConsPlusNormal"/>
        <w:spacing w:before="240"/>
        <w:ind w:firstLine="540"/>
        <w:jc w:val="both"/>
      </w:pPr>
      <w:r>
        <w:t>заверенные получателем субсидии копии платежных поручений</w:t>
      </w:r>
      <w:r>
        <w:t xml:space="preserve"> и (или) выписка из расчетного счета, подтверждающие сумму фактически уплаченных процентов 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000000" w:rsidRDefault="00F1574F">
      <w:pPr>
        <w:pStyle w:val="ConsPlusNormal"/>
        <w:spacing w:before="240"/>
        <w:ind w:firstLine="540"/>
        <w:jc w:val="both"/>
      </w:pPr>
      <w:r>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000000" w:rsidRDefault="00F1574F">
      <w:pPr>
        <w:pStyle w:val="ConsPlusNormal"/>
        <w:spacing w:before="240"/>
        <w:ind w:firstLine="540"/>
        <w:jc w:val="both"/>
      </w:pPr>
      <w:r>
        <w:t>20. При</w:t>
      </w:r>
      <w:r>
        <w:t xml:space="preserve"> возмещении части затрат субъектов малого и среднего предпринимательства, осуществляющих деятельность в отраслях экономики, пострадавших в условиях введения в Республике Карелия режима повышенной готовности или чрезвычайной ситуации для соответствующих орг</w:t>
      </w:r>
      <w:r>
        <w:t>анов управления и сил территориальной подсистемы единой государственной системы предупреждения и ликвидации чрезвычайных ситуаций:</w:t>
      </w:r>
    </w:p>
    <w:p w:rsidR="00000000" w:rsidRDefault="00F1574F">
      <w:pPr>
        <w:pStyle w:val="ConsPlusNormal"/>
        <w:spacing w:before="240"/>
        <w:ind w:firstLine="540"/>
        <w:jc w:val="both"/>
      </w:pPr>
      <w:r>
        <w:t xml:space="preserve">на приобретение новых бактерицидных облучателей, оборудования для обеззараживания воздуха и поверхностей помещений, защитных </w:t>
      </w:r>
      <w:r>
        <w:t>экранов (перегородок) между персоналом и потребителями (посетителями), термометров, стационарных диспенсеров (дозаторов), мобильных стоек с диспенсерами (дозаторами):</w:t>
      </w:r>
    </w:p>
    <w:p w:rsidR="00000000" w:rsidRDefault="00F1574F">
      <w:pPr>
        <w:pStyle w:val="ConsPlusNormal"/>
        <w:spacing w:before="240"/>
        <w:ind w:firstLine="540"/>
        <w:jc w:val="both"/>
      </w:pPr>
      <w:r>
        <w:t>заверенные получателем субсидии копии договоров на приобретение бактерицидных облучателей</w:t>
      </w:r>
      <w:r>
        <w:t>, оборудования для обеззараживания воздуха и поверхностей помещений, защитных экранов (перегородок) между персоналом и клиентами (посетителями), термометров, стационарных диспенсеров (дозаторов), мобильных стоек с диспенсерами (дозаторами), договоров на из</w:t>
      </w:r>
      <w:r>
        <w:t>готовление защитных экранов (перегородок) между персоналом и клиентами (посетителями);</w:t>
      </w:r>
    </w:p>
    <w:p w:rsidR="00000000" w:rsidRDefault="00F1574F">
      <w:pPr>
        <w:pStyle w:val="ConsPlusNormal"/>
        <w:spacing w:before="240"/>
        <w:ind w:firstLine="540"/>
        <w:jc w:val="both"/>
      </w:pPr>
      <w:r>
        <w:t>заверенные получателем субсидии копии счетов или счетов-фактур, накладных, документов, подтверждающих оплату по договорам на приобретение бактерицидных облучателей, обор</w:t>
      </w:r>
      <w:r>
        <w:t>удования для обеззараживания воздуха и поверхностей помещений, защитных экранов (перегородок) между персоналом и потребителями (посетителями), термометров, стационарных диспенсеров (дозаторов), мобильных стоек с диспенсерами (дозаторами), договоров на изго</w:t>
      </w:r>
      <w:r>
        <w:t>товление защитных экранов (перегородок) между персоналом и клиентами (посетителями).</w:t>
      </w:r>
    </w:p>
    <w:p w:rsidR="00000000" w:rsidRDefault="00F1574F">
      <w:pPr>
        <w:pStyle w:val="ConsPlusNormal"/>
        <w:spacing w:before="240"/>
        <w:ind w:firstLine="540"/>
        <w:jc w:val="both"/>
      </w:pPr>
      <w:r>
        <w:lastRenderedPageBreak/>
        <w:t>21. Министерство в порядке межведомственного информационного взаимодействия запрашивает выписку из Единого государственного реестра юридических лиц (для юридических лиц) и</w:t>
      </w:r>
      <w:r>
        <w:t>ли из Единого государственного реестра индивидуальных предпринимателей (для индивидуальных предпринимателей), сведения об отсутствии у получателя субсидии недоимки по налогам и страховым взносам, в совокупности (с учетом имеющейся переплаты по налогам и ст</w:t>
      </w:r>
      <w:r>
        <w:t>раховым взносам) превышающей 3000 рублей, выписку из Единого государственного реестра недвижимости о правах получателя субсидии на имеющиеся у него объекты недвижимости, в случае если получатель субсидии не представил документы, содержащие указанные сведен</w:t>
      </w:r>
      <w:r>
        <w:t>ия, самостоятельно.</w:t>
      </w:r>
    </w:p>
    <w:p w:rsidR="00000000" w:rsidRDefault="00F1574F">
      <w:pPr>
        <w:pStyle w:val="ConsPlusNormal"/>
        <w:jc w:val="both"/>
      </w:pPr>
    </w:p>
    <w:p w:rsidR="00000000" w:rsidRDefault="00F1574F">
      <w:pPr>
        <w:pStyle w:val="ConsPlusNormal"/>
        <w:jc w:val="both"/>
      </w:pPr>
    </w:p>
    <w:p w:rsidR="00000000" w:rsidRDefault="00F1574F">
      <w:pPr>
        <w:pStyle w:val="ConsPlusNormal"/>
        <w:pBdr>
          <w:top w:val="single" w:sz="6" w:space="0" w:color="auto"/>
        </w:pBdr>
        <w:spacing w:before="100" w:after="100"/>
        <w:jc w:val="both"/>
        <w:rPr>
          <w:sz w:val="2"/>
          <w:szCs w:val="2"/>
        </w:rPr>
      </w:pPr>
    </w:p>
    <w:sectPr w:rsidR="00000000">
      <w:headerReference w:type="default" r:id="rId171"/>
      <w:footerReference w:type="default" r:id="rId17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574F">
      <w:pPr>
        <w:spacing w:after="0" w:line="240" w:lineRule="auto"/>
      </w:pPr>
      <w:r>
        <w:separator/>
      </w:r>
    </w:p>
  </w:endnote>
  <w:endnote w:type="continuationSeparator" w:id="0">
    <w:p w:rsidR="00000000" w:rsidRDefault="00F15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574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F1574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F1574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F1574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76</w:t>
          </w:r>
          <w:r>
            <w:rPr>
              <w:rFonts w:ascii="Tahoma" w:hAnsi="Tahoma" w:cs="Tahoma"/>
              <w:sz w:val="20"/>
              <w:szCs w:val="20"/>
            </w:rPr>
            <w:fldChar w:fldCharType="end"/>
          </w:r>
        </w:p>
      </w:tc>
    </w:tr>
  </w:tbl>
  <w:p w:rsidR="00000000" w:rsidRDefault="00F1574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574F">
      <w:pPr>
        <w:spacing w:after="0" w:line="240" w:lineRule="auto"/>
      </w:pPr>
      <w:r>
        <w:separator/>
      </w:r>
    </w:p>
  </w:footnote>
  <w:footnote w:type="continuationSeparator" w:id="0">
    <w:p w:rsidR="00000000" w:rsidRDefault="00F15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F1574F">
          <w:pPr>
            <w:pStyle w:val="ConsPlusNormal"/>
            <w:rPr>
              <w:rFonts w:ascii="Tahoma" w:hAnsi="Tahoma" w:cs="Tahoma"/>
              <w:sz w:val="16"/>
              <w:szCs w:val="16"/>
            </w:rPr>
          </w:pPr>
          <w:r>
            <w:rPr>
              <w:rFonts w:ascii="Tahoma" w:hAnsi="Tahoma" w:cs="Tahoma"/>
              <w:sz w:val="16"/>
              <w:szCs w:val="16"/>
            </w:rPr>
            <w:t>Постановление Правительства РК от 19.07.2021 N 295-П</w:t>
          </w:r>
          <w:r>
            <w:rPr>
              <w:rFonts w:ascii="Tahoma" w:hAnsi="Tahoma" w:cs="Tahoma"/>
              <w:sz w:val="16"/>
              <w:szCs w:val="16"/>
            </w:rPr>
            <w:br/>
            <w:t>(ред. от 27.07.2022)</w:t>
          </w:r>
          <w:r>
            <w:rPr>
              <w:rFonts w:ascii="Tahoma" w:hAnsi="Tahoma" w:cs="Tahoma"/>
              <w:sz w:val="16"/>
              <w:szCs w:val="16"/>
            </w:rPr>
            <w:br/>
            <w:t>"Об утверждении Порядка предоставления из бюдж...</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F1574F">
          <w:pPr>
            <w:pStyle w:val="ConsPlusNormal"/>
            <w:jc w:val="right"/>
            <w:rPr>
              <w:rFonts w:ascii="Tahoma" w:hAnsi="Tahoma" w:cs="Tahoma"/>
              <w:sz w:val="16"/>
              <w:szCs w:val="16"/>
            </w:rPr>
          </w:pPr>
          <w:r>
            <w:rPr>
              <w:rFonts w:ascii="Tahoma" w:hAnsi="Tahoma" w:cs="Tahoma"/>
              <w:sz w:val="18"/>
              <w:szCs w:val="18"/>
            </w:rPr>
            <w:t>Документ предоста</w:t>
          </w:r>
          <w:r>
            <w:rPr>
              <w:rFonts w:ascii="Tahoma" w:hAnsi="Tahoma" w:cs="Tahoma"/>
              <w:sz w:val="18"/>
              <w:szCs w:val="18"/>
            </w:rPr>
            <w:t xml:space="preserve">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22.08.2022</w:t>
          </w:r>
        </w:p>
      </w:tc>
    </w:tr>
  </w:tbl>
  <w:p w:rsidR="00000000" w:rsidRDefault="00F1574F">
    <w:pPr>
      <w:pStyle w:val="ConsPlusNormal"/>
      <w:pBdr>
        <w:bottom w:val="single" w:sz="12" w:space="0" w:color="auto"/>
      </w:pBdr>
      <w:jc w:val="center"/>
      <w:rPr>
        <w:sz w:val="2"/>
        <w:szCs w:val="2"/>
      </w:rPr>
    </w:pPr>
  </w:p>
  <w:p w:rsidR="00000000" w:rsidRDefault="00F1574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74F"/>
    <w:rsid w:val="00F15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04&amp;n=605744&amp;date=22.08.2022&amp;dst=100008&amp;field=134" TargetMode="External"/><Relationship Id="rId117" Type="http://schemas.openxmlformats.org/officeDocument/2006/relationships/hyperlink" Target="https://login.consultant.ru/link/?req=doc&amp;base=LAW&amp;n=342338&amp;date=22.08.2022&amp;dst=378&amp;field=134" TargetMode="External"/><Relationship Id="rId21" Type="http://schemas.openxmlformats.org/officeDocument/2006/relationships/hyperlink" Target="https://login.consultant.ru/link/?req=doc&amp;base=RLAW904&amp;n=605841&amp;date=22.08.2022&amp;dst=104249&amp;field=134" TargetMode="External"/><Relationship Id="rId42" Type="http://schemas.openxmlformats.org/officeDocument/2006/relationships/hyperlink" Target="https://login.consultant.ru/link/?req=doc&amp;base=LAW&amp;n=342338&amp;date=22.08.2022&amp;dst=378&amp;field=134" TargetMode="External"/><Relationship Id="rId47" Type="http://schemas.openxmlformats.org/officeDocument/2006/relationships/hyperlink" Target="https://login.consultant.ru/link/?req=doc&amp;base=LAW&amp;n=419583&amp;date=22.08.2022" TargetMode="External"/><Relationship Id="rId63" Type="http://schemas.openxmlformats.org/officeDocument/2006/relationships/hyperlink" Target="https://login.consultant.ru/link/?req=doc&amp;base=LAW&amp;n=342338&amp;date=22.08.2022&amp;dst=378&amp;field=134" TargetMode="External"/><Relationship Id="rId68" Type="http://schemas.openxmlformats.org/officeDocument/2006/relationships/hyperlink" Target="https://login.consultant.ru/link/?req=doc&amp;base=LAW&amp;n=419583&amp;date=22.08.2022" TargetMode="External"/><Relationship Id="rId84" Type="http://schemas.openxmlformats.org/officeDocument/2006/relationships/hyperlink" Target="https://login.consultant.ru/link/?req=doc&amp;base=LAW&amp;n=342338&amp;date=22.08.2022&amp;dst=100063&amp;field=134" TargetMode="External"/><Relationship Id="rId89" Type="http://schemas.openxmlformats.org/officeDocument/2006/relationships/hyperlink" Target="https://login.consultant.ru/link/?req=doc&amp;base=LAW&amp;n=342338&amp;date=22.08.2022&amp;dst=378&amp;field=134" TargetMode="External"/><Relationship Id="rId112" Type="http://schemas.openxmlformats.org/officeDocument/2006/relationships/hyperlink" Target="https://login.consultant.ru/link/?req=doc&amp;base=RLAW904&amp;n=606057&amp;date=22.08.2022&amp;dst=100041&amp;field=134" TargetMode="External"/><Relationship Id="rId133" Type="http://schemas.openxmlformats.org/officeDocument/2006/relationships/hyperlink" Target="https://login.consultant.ru/link/?req=doc&amp;base=LAW&amp;n=342338&amp;date=22.08.2022&amp;dst=378&amp;field=134" TargetMode="External"/><Relationship Id="rId138" Type="http://schemas.openxmlformats.org/officeDocument/2006/relationships/hyperlink" Target="https://login.consultant.ru/link/?req=doc&amp;base=RLAW904&amp;n=606057&amp;date=22.08.2022&amp;dst=100043&amp;field=134" TargetMode="External"/><Relationship Id="rId154" Type="http://schemas.openxmlformats.org/officeDocument/2006/relationships/hyperlink" Target="https://login.consultant.ru/link/?req=doc&amp;base=RLAW904&amp;n=605744&amp;date=22.08.2022&amp;dst=100048&amp;field=134" TargetMode="External"/><Relationship Id="rId159" Type="http://schemas.openxmlformats.org/officeDocument/2006/relationships/hyperlink" Target="https://login.consultant.ru/link/?req=doc&amp;base=LAW&amp;n=342338&amp;date=22.08.2022&amp;dst=378&amp;field=134" TargetMode="External"/><Relationship Id="rId170" Type="http://schemas.openxmlformats.org/officeDocument/2006/relationships/hyperlink" Target="https://login.consultant.ru/link/?req=doc&amp;base=LAW&amp;n=342338&amp;date=22.08.2022&amp;dst=378&amp;field=134" TargetMode="External"/><Relationship Id="rId16" Type="http://schemas.openxmlformats.org/officeDocument/2006/relationships/hyperlink" Target="https://login.consultant.ru/link/?req=doc&amp;base=LAW&amp;n=422112&amp;date=22.08.2022&amp;dst=103524&amp;field=134" TargetMode="External"/><Relationship Id="rId107" Type="http://schemas.openxmlformats.org/officeDocument/2006/relationships/hyperlink" Target="https://login.consultant.ru/link/?req=doc&amp;base=RLAW904&amp;n=606057&amp;date=22.08.2022&amp;dst=100039&amp;field=134" TargetMode="External"/><Relationship Id="rId11" Type="http://schemas.openxmlformats.org/officeDocument/2006/relationships/hyperlink" Target="https://login.consultant.ru/link/?req=doc&amp;base=RLAW904&amp;n=601763&amp;date=22.08.2022&amp;dst=100005&amp;field=134" TargetMode="External"/><Relationship Id="rId32" Type="http://schemas.openxmlformats.org/officeDocument/2006/relationships/hyperlink" Target="https://login.consultant.ru/link/?req=doc&amp;base=RLAW904&amp;n=606057&amp;date=22.08.2022&amp;dst=100009&amp;field=134" TargetMode="External"/><Relationship Id="rId37" Type="http://schemas.openxmlformats.org/officeDocument/2006/relationships/hyperlink" Target="https://login.consultant.ru/link/?req=doc&amp;base=RLAW904&amp;n=605744&amp;date=22.08.2022&amp;dst=100023&amp;field=134" TargetMode="External"/><Relationship Id="rId53" Type="http://schemas.openxmlformats.org/officeDocument/2006/relationships/hyperlink" Target="https://login.consultant.ru/link/?req=doc&amp;base=LAW&amp;n=342338&amp;date=22.08.2022&amp;dst=378&amp;field=134" TargetMode="External"/><Relationship Id="rId58" Type="http://schemas.openxmlformats.org/officeDocument/2006/relationships/hyperlink" Target="https://login.consultant.ru/link/?req=doc&amp;base=LAW&amp;n=342338&amp;date=22.08.2022&amp;dst=378&amp;field=134" TargetMode="External"/><Relationship Id="rId74" Type="http://schemas.openxmlformats.org/officeDocument/2006/relationships/hyperlink" Target="https://login.consultant.ru/link/?req=doc&amp;base=LAW&amp;n=423453&amp;date=22.08.2022&amp;dst=101184&amp;field=134" TargetMode="External"/><Relationship Id="rId79" Type="http://schemas.openxmlformats.org/officeDocument/2006/relationships/hyperlink" Target="https://login.consultant.ru/link/?req=doc&amp;base=RLAW904&amp;n=606057&amp;date=22.08.2022&amp;dst=100032&amp;field=134" TargetMode="External"/><Relationship Id="rId102" Type="http://schemas.openxmlformats.org/officeDocument/2006/relationships/hyperlink" Target="https://login.consultant.ru/link/?req=doc&amp;base=LAW&amp;n=422112&amp;date=22.08.2022&amp;dst=3704&amp;field=134" TargetMode="External"/><Relationship Id="rId123" Type="http://schemas.openxmlformats.org/officeDocument/2006/relationships/hyperlink" Target="https://login.consultant.ru/link/?req=doc&amp;base=LAW&amp;n=342338&amp;date=22.08.2022&amp;dst=378&amp;field=134" TargetMode="External"/><Relationship Id="rId128" Type="http://schemas.openxmlformats.org/officeDocument/2006/relationships/hyperlink" Target="https://login.consultant.ru/link/?req=doc&amp;base=LAW&amp;n=342338&amp;date=22.08.2022&amp;dst=378&amp;field=134" TargetMode="External"/><Relationship Id="rId144" Type="http://schemas.openxmlformats.org/officeDocument/2006/relationships/hyperlink" Target="https://login.consultant.ru/link/?req=doc&amp;base=LAW&amp;n=342338&amp;date=22.08.2022&amp;dst=378&amp;field=134" TargetMode="External"/><Relationship Id="rId149" Type="http://schemas.openxmlformats.org/officeDocument/2006/relationships/hyperlink" Target="https://login.consultant.ru/link/?req=doc&amp;base=LAW&amp;n=419583&amp;date=22.08.2022" TargetMode="External"/><Relationship Id="rId5" Type="http://schemas.openxmlformats.org/officeDocument/2006/relationships/footnotes" Target="footnotes.xml"/><Relationship Id="rId90" Type="http://schemas.openxmlformats.org/officeDocument/2006/relationships/hyperlink" Target="https://login.consultant.ru/link/?req=doc&amp;base=LAW&amp;n=419583&amp;date=22.08.2022" TargetMode="External"/><Relationship Id="rId95" Type="http://schemas.openxmlformats.org/officeDocument/2006/relationships/hyperlink" Target="https://login.consultant.ru/link/?req=doc&amp;base=RLAW904&amp;n=605841&amp;date=22.08.2022&amp;dst=104249&amp;field=134" TargetMode="External"/><Relationship Id="rId160" Type="http://schemas.openxmlformats.org/officeDocument/2006/relationships/hyperlink" Target="https://login.consultant.ru/link/?req=doc&amp;base=LAW&amp;n=419583&amp;date=22.08.2022&amp;dst=100035&amp;field=134" TargetMode="External"/><Relationship Id="rId165" Type="http://schemas.openxmlformats.org/officeDocument/2006/relationships/hyperlink" Target="https://login.consultant.ru/link/?req=doc&amp;base=LAW&amp;n=342338&amp;date=22.08.2022&amp;dst=101354&amp;field=134" TargetMode="External"/><Relationship Id="rId22" Type="http://schemas.openxmlformats.org/officeDocument/2006/relationships/hyperlink" Target="https://login.consultant.ru/link/?req=doc&amp;base=RLAW904&amp;n=605841&amp;date=22.08.2022&amp;dst=105405&amp;field=134" TargetMode="External"/><Relationship Id="rId27" Type="http://schemas.openxmlformats.org/officeDocument/2006/relationships/hyperlink" Target="https://login.consultant.ru/link/?req=doc&amp;base=LAW&amp;n=420486&amp;date=22.08.2022&amp;dst=100366&amp;field=134" TargetMode="External"/><Relationship Id="rId43" Type="http://schemas.openxmlformats.org/officeDocument/2006/relationships/hyperlink" Target="https://login.consultant.ru/link/?req=doc&amp;base=LAW&amp;n=342338&amp;date=22.08.2022&amp;dst=378&amp;field=134" TargetMode="External"/><Relationship Id="rId48" Type="http://schemas.openxmlformats.org/officeDocument/2006/relationships/hyperlink" Target="https://login.consultant.ru/link/?req=doc&amp;base=LAW&amp;n=342338&amp;date=22.08.2022&amp;dst=378&amp;field=134" TargetMode="External"/><Relationship Id="rId64" Type="http://schemas.openxmlformats.org/officeDocument/2006/relationships/hyperlink" Target="https://login.consultant.ru/link/?req=doc&amp;base=RLAW904&amp;n=606057&amp;date=22.08.2022&amp;dst=100022&amp;field=134" TargetMode="External"/><Relationship Id="rId69" Type="http://schemas.openxmlformats.org/officeDocument/2006/relationships/hyperlink" Target="https://login.consultant.ru/link/?req=doc&amp;base=LAW&amp;n=342338&amp;date=22.08.2022&amp;dst=378&amp;field=134" TargetMode="External"/><Relationship Id="rId113" Type="http://schemas.openxmlformats.org/officeDocument/2006/relationships/hyperlink" Target="https://login.consultant.ru/link/?req=doc&amp;base=RLAW904&amp;n=606057&amp;date=22.08.2022&amp;dst=100042&amp;field=134" TargetMode="External"/><Relationship Id="rId118" Type="http://schemas.openxmlformats.org/officeDocument/2006/relationships/hyperlink" Target="https://login.consultant.ru/link/?req=doc&amp;base=LAW&amp;n=26303&amp;date=22.08.2022&amp;dst=100168&amp;field=134" TargetMode="External"/><Relationship Id="rId134" Type="http://schemas.openxmlformats.org/officeDocument/2006/relationships/hyperlink" Target="https://login.consultant.ru/link/?req=doc&amp;base=LAW&amp;n=419583&amp;date=22.08.2022" TargetMode="External"/><Relationship Id="rId139" Type="http://schemas.openxmlformats.org/officeDocument/2006/relationships/hyperlink" Target="https://login.consultant.ru/link/?req=doc&amp;base=LAW&amp;n=419583&amp;date=22.08.2022" TargetMode="External"/><Relationship Id="rId80" Type="http://schemas.openxmlformats.org/officeDocument/2006/relationships/hyperlink" Target="https://login.consultant.ru/link/?req=doc&amp;base=LAW&amp;n=342338&amp;date=22.08.2022&amp;dst=378&amp;field=134" TargetMode="External"/><Relationship Id="rId85" Type="http://schemas.openxmlformats.org/officeDocument/2006/relationships/hyperlink" Target="https://login.consultant.ru/link/?req=doc&amp;base=LAW&amp;n=342338&amp;date=22.08.2022&amp;dst=101354&amp;field=134" TargetMode="External"/><Relationship Id="rId150" Type="http://schemas.openxmlformats.org/officeDocument/2006/relationships/hyperlink" Target="https://login.consultant.ru/link/?req=doc&amp;base=LAW&amp;n=342338&amp;date=22.08.2022&amp;dst=378&amp;field=134" TargetMode="External"/><Relationship Id="rId155" Type="http://schemas.openxmlformats.org/officeDocument/2006/relationships/hyperlink" Target="https://login.consultant.ru/link/?req=doc&amp;base=LAW&amp;n=342338&amp;date=22.08.2022&amp;dst=378&amp;field=134" TargetMode="External"/><Relationship Id="rId171" Type="http://schemas.openxmlformats.org/officeDocument/2006/relationships/header" Target="header1.xml"/><Relationship Id="rId12" Type="http://schemas.openxmlformats.org/officeDocument/2006/relationships/hyperlink" Target="https://login.consultant.ru/link/?req=doc&amp;base=RLAW904&amp;n=604875&amp;date=22.08.2022&amp;dst=100005&amp;field=134" TargetMode="External"/><Relationship Id="rId17" Type="http://schemas.openxmlformats.org/officeDocument/2006/relationships/hyperlink" Target="https://login.consultant.ru/link/?req=doc&amp;base=LAW&amp;n=413962&amp;date=22.08.2022&amp;dst=10&amp;field=134" TargetMode="External"/><Relationship Id="rId33" Type="http://schemas.openxmlformats.org/officeDocument/2006/relationships/hyperlink" Target="https://login.consultant.ru/link/?req=doc&amp;base=RLAW904&amp;n=605744&amp;date=22.08.2022&amp;dst=100010&amp;field=134" TargetMode="External"/><Relationship Id="rId38" Type="http://schemas.openxmlformats.org/officeDocument/2006/relationships/hyperlink" Target="https://login.consultant.ru/link/?req=doc&amp;base=RLAW904&amp;n=605744&amp;date=22.08.2022&amp;dst=100024&amp;field=134" TargetMode="External"/><Relationship Id="rId59" Type="http://schemas.openxmlformats.org/officeDocument/2006/relationships/hyperlink" Target="https://login.consultant.ru/link/?req=doc&amp;base=RLAW904&amp;n=606057&amp;date=22.08.2022&amp;dst=100010&amp;field=134" TargetMode="External"/><Relationship Id="rId103" Type="http://schemas.openxmlformats.org/officeDocument/2006/relationships/hyperlink" Target="https://login.consultant.ru/link/?req=doc&amp;base=LAW&amp;n=422112&amp;date=22.08.2022&amp;dst=3722&amp;field=134" TargetMode="External"/><Relationship Id="rId108" Type="http://schemas.openxmlformats.org/officeDocument/2006/relationships/hyperlink" Target="https://login.consultant.ru/link/?req=doc&amp;base=LAW&amp;n=423453&amp;date=22.08.2022" TargetMode="External"/><Relationship Id="rId124" Type="http://schemas.openxmlformats.org/officeDocument/2006/relationships/hyperlink" Target="https://login.consultant.ru/link/?req=doc&amp;base=LAW&amp;n=342338&amp;date=22.08.2022&amp;dst=378&amp;field=134" TargetMode="External"/><Relationship Id="rId129" Type="http://schemas.openxmlformats.org/officeDocument/2006/relationships/hyperlink" Target="https://login.consultant.ru/link/?req=doc&amp;base=LAW&amp;n=342338&amp;date=22.08.2022&amp;dst=378&amp;field=134" TargetMode="External"/><Relationship Id="rId54" Type="http://schemas.openxmlformats.org/officeDocument/2006/relationships/hyperlink" Target="https://login.consultant.ru/link/?req=doc&amp;base=LAW&amp;n=419583&amp;date=22.08.2022" TargetMode="External"/><Relationship Id="rId70" Type="http://schemas.openxmlformats.org/officeDocument/2006/relationships/hyperlink" Target="https://login.consultant.ru/link/?req=doc&amp;base=LAW&amp;n=342338&amp;date=22.08.2022&amp;dst=378&amp;field=134" TargetMode="External"/><Relationship Id="rId75" Type="http://schemas.openxmlformats.org/officeDocument/2006/relationships/hyperlink" Target="https://login.consultant.ru/link/?req=doc&amp;base=LAW&amp;n=419583&amp;date=22.08.2022" TargetMode="External"/><Relationship Id="rId91" Type="http://schemas.openxmlformats.org/officeDocument/2006/relationships/hyperlink" Target="https://login.consultant.ru/link/?req=doc&amp;base=LAW&amp;n=342338&amp;date=22.08.2022&amp;dst=378&amp;field=134" TargetMode="External"/><Relationship Id="rId96" Type="http://schemas.openxmlformats.org/officeDocument/2006/relationships/hyperlink" Target="https://login.consultant.ru/link/?req=doc&amp;base=RLAW904&amp;n=605744&amp;date=22.08.2022&amp;dst=100033&amp;field=134" TargetMode="External"/><Relationship Id="rId140" Type="http://schemas.openxmlformats.org/officeDocument/2006/relationships/hyperlink" Target="https://login.consultant.ru/link/?req=doc&amp;base=LAW&amp;n=342338&amp;date=22.08.2022&amp;dst=378&amp;field=134" TargetMode="External"/><Relationship Id="rId145" Type="http://schemas.openxmlformats.org/officeDocument/2006/relationships/hyperlink" Target="https://login.consultant.ru/link/?req=doc&amp;base=RLAW904&amp;n=606057&amp;date=22.08.2022&amp;dst=100053&amp;field=134" TargetMode="External"/><Relationship Id="rId161" Type="http://schemas.openxmlformats.org/officeDocument/2006/relationships/hyperlink" Target="https://login.consultant.ru/link/?req=doc&amp;base=LAW&amp;n=342338&amp;date=22.08.2022&amp;dst=100063&amp;field=134" TargetMode="External"/><Relationship Id="rId166" Type="http://schemas.openxmlformats.org/officeDocument/2006/relationships/hyperlink" Target="https://login.consultant.ru/link/?req=doc&amp;base=RLAW904&amp;n=605744&amp;date=22.08.2022&amp;dst=100049&amp;field=134"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RLAW904&amp;n=604671&amp;date=22.08.2022&amp;dst=100010&amp;field=134" TargetMode="External"/><Relationship Id="rId23" Type="http://schemas.openxmlformats.org/officeDocument/2006/relationships/hyperlink" Target="https://login.consultant.ru/link/?req=doc&amp;base=RLAW904&amp;n=606057&amp;date=22.08.2022&amp;dst=100007&amp;field=134" TargetMode="External"/><Relationship Id="rId28" Type="http://schemas.openxmlformats.org/officeDocument/2006/relationships/hyperlink" Target="https://login.consultant.ru/link/?req=doc&amp;base=LAW&amp;n=420486&amp;date=22.08.2022&amp;dst=100138&amp;field=134" TargetMode="External"/><Relationship Id="rId36" Type="http://schemas.openxmlformats.org/officeDocument/2006/relationships/hyperlink" Target="https://login.consultant.ru/link/?req=doc&amp;base=LAW&amp;n=399601&amp;date=22.08.2022" TargetMode="External"/><Relationship Id="rId49" Type="http://schemas.openxmlformats.org/officeDocument/2006/relationships/hyperlink" Target="https://login.consultant.ru/link/?req=doc&amp;base=LAW&amp;n=342338&amp;date=22.08.2022&amp;dst=378&amp;field=134" TargetMode="External"/><Relationship Id="rId57" Type="http://schemas.openxmlformats.org/officeDocument/2006/relationships/hyperlink" Target="https://login.consultant.ru/link/?req=doc&amp;base=LAW&amp;n=419583&amp;date=22.08.2022" TargetMode="External"/><Relationship Id="rId106" Type="http://schemas.openxmlformats.org/officeDocument/2006/relationships/hyperlink" Target="https://login.consultant.ru/link/?req=doc&amp;base=RLAW904&amp;n=605744&amp;date=22.08.2022&amp;dst=100044&amp;field=134" TargetMode="External"/><Relationship Id="rId114" Type="http://schemas.openxmlformats.org/officeDocument/2006/relationships/hyperlink" Target="https://login.consultant.ru/link/?req=doc&amp;base=LAW&amp;n=342338&amp;date=22.08.2022&amp;dst=378&amp;field=134" TargetMode="External"/><Relationship Id="rId119" Type="http://schemas.openxmlformats.org/officeDocument/2006/relationships/hyperlink" Target="https://login.consultant.ru/link/?req=doc&amp;base=LAW&amp;n=26303&amp;date=22.08.2022&amp;dst=100254&amp;field=134" TargetMode="External"/><Relationship Id="rId127" Type="http://schemas.openxmlformats.org/officeDocument/2006/relationships/hyperlink" Target="https://login.consultant.ru/link/?req=doc&amp;base=LAW&amp;n=419583&amp;date=22.08.2022" TargetMode="External"/><Relationship Id="rId10" Type="http://schemas.openxmlformats.org/officeDocument/2006/relationships/hyperlink" Target="https://login.consultant.ru/link/?req=doc&amp;base=RLAW904&amp;n=601173&amp;date=22.08.2022&amp;dst=100005&amp;field=134" TargetMode="External"/><Relationship Id="rId31" Type="http://schemas.openxmlformats.org/officeDocument/2006/relationships/hyperlink" Target="https://login.consultant.ru/link/?req=doc&amp;base=RLAW904&amp;n=605744&amp;date=22.08.2022&amp;dst=100009&amp;field=134" TargetMode="External"/><Relationship Id="rId44" Type="http://schemas.openxmlformats.org/officeDocument/2006/relationships/hyperlink" Target="https://login.consultant.ru/link/?req=doc&amp;base=LAW&amp;n=419583&amp;date=22.08.2022" TargetMode="External"/><Relationship Id="rId52" Type="http://schemas.openxmlformats.org/officeDocument/2006/relationships/hyperlink" Target="https://login.consultant.ru/link/?req=doc&amp;base=LAW&amp;n=342338&amp;date=22.08.2022&amp;dst=378&amp;field=134" TargetMode="External"/><Relationship Id="rId60" Type="http://schemas.openxmlformats.org/officeDocument/2006/relationships/hyperlink" Target="https://login.consultant.ru/link/?req=doc&amp;base=LAW&amp;n=419583&amp;date=22.08.2022" TargetMode="External"/><Relationship Id="rId65" Type="http://schemas.openxmlformats.org/officeDocument/2006/relationships/hyperlink" Target="https://login.consultant.ru/link/?req=doc&amp;base=LAW&amp;n=419583&amp;date=22.08.2022" TargetMode="External"/><Relationship Id="rId73" Type="http://schemas.openxmlformats.org/officeDocument/2006/relationships/hyperlink" Target="https://login.consultant.ru/link/?req=doc&amp;base=LAW&amp;n=423453&amp;date=22.08.2022&amp;dst=101065&amp;field=134" TargetMode="External"/><Relationship Id="rId78" Type="http://schemas.openxmlformats.org/officeDocument/2006/relationships/hyperlink" Target="https://login.consultant.ru/link/?req=doc&amp;base=LAW&amp;n=342338&amp;date=22.08.2022&amp;dst=378&amp;field=134" TargetMode="External"/><Relationship Id="rId81" Type="http://schemas.openxmlformats.org/officeDocument/2006/relationships/hyperlink" Target="https://login.consultant.ru/link/?req=doc&amp;base=RLAW904&amp;n=606057&amp;date=22.08.2022&amp;dst=100035&amp;field=134" TargetMode="External"/><Relationship Id="rId86" Type="http://schemas.openxmlformats.org/officeDocument/2006/relationships/hyperlink" Target="https://login.consultant.ru/link/?req=doc&amp;base=RLAW904&amp;n=605744&amp;date=22.08.2022&amp;dst=100028&amp;field=134" TargetMode="External"/><Relationship Id="rId94" Type="http://schemas.openxmlformats.org/officeDocument/2006/relationships/hyperlink" Target="https://login.consultant.ru/link/?req=doc&amp;base=RLAW904&amp;n=605841&amp;date=22.08.2022&amp;dst=104249&amp;field=134" TargetMode="External"/><Relationship Id="rId99" Type="http://schemas.openxmlformats.org/officeDocument/2006/relationships/hyperlink" Target="https://login.consultant.ru/link/?req=doc&amp;base=RLAW904&amp;n=605744&amp;date=22.08.2022&amp;dst=100038&amp;field=134" TargetMode="External"/><Relationship Id="rId101" Type="http://schemas.openxmlformats.org/officeDocument/2006/relationships/hyperlink" Target="https://login.consultant.ru/link/?req=doc&amp;base=RLAW904&amp;n=605744&amp;date=22.08.2022&amp;dst=100040&amp;field=134" TargetMode="External"/><Relationship Id="rId122" Type="http://schemas.openxmlformats.org/officeDocument/2006/relationships/hyperlink" Target="https://login.consultant.ru/link/?req=doc&amp;base=LAW&amp;n=419583&amp;date=22.08.2022" TargetMode="External"/><Relationship Id="rId130" Type="http://schemas.openxmlformats.org/officeDocument/2006/relationships/hyperlink" Target="https://login.consultant.ru/link/?req=doc&amp;base=LAW&amp;n=342338&amp;date=22.08.2022&amp;dst=378&amp;field=134" TargetMode="External"/><Relationship Id="rId135" Type="http://schemas.openxmlformats.org/officeDocument/2006/relationships/hyperlink" Target="https://login.consultant.ru/link/?req=doc&amp;base=LAW&amp;n=342338&amp;date=22.08.2022&amp;dst=378&amp;field=134" TargetMode="External"/><Relationship Id="rId143" Type="http://schemas.openxmlformats.org/officeDocument/2006/relationships/hyperlink" Target="https://login.consultant.ru/link/?req=doc&amp;base=LAW&amp;n=419583&amp;date=22.08.2022" TargetMode="External"/><Relationship Id="rId148" Type="http://schemas.openxmlformats.org/officeDocument/2006/relationships/hyperlink" Target="https://login.consultant.ru/link/?req=doc&amp;base=LAW&amp;n=423453&amp;date=22.08.2022&amp;dst=101184&amp;field=134" TargetMode="External"/><Relationship Id="rId151" Type="http://schemas.openxmlformats.org/officeDocument/2006/relationships/hyperlink" Target="https://login.consultant.ru/link/?req=doc&amp;base=LAW&amp;n=419583&amp;date=22.08.2022" TargetMode="External"/><Relationship Id="rId156" Type="http://schemas.openxmlformats.org/officeDocument/2006/relationships/hyperlink" Target="https://login.consultant.ru/link/?req=doc&amp;base=LAW&amp;n=422125&amp;date=22.08.2022" TargetMode="External"/><Relationship Id="rId164" Type="http://schemas.openxmlformats.org/officeDocument/2006/relationships/hyperlink" Target="https://login.consultant.ru/link/?req=doc&amp;base=LAW&amp;n=342338&amp;date=22.08.2022&amp;dst=100063&amp;field=134" TargetMode="External"/><Relationship Id="rId169" Type="http://schemas.openxmlformats.org/officeDocument/2006/relationships/hyperlink" Target="https://login.consultant.ru/link/?req=doc&amp;base=LAW&amp;n=419583&amp;date=22.08.2022"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72" Type="http://schemas.openxmlformats.org/officeDocument/2006/relationships/footer" Target="footer1.xml"/><Relationship Id="rId13" Type="http://schemas.openxmlformats.org/officeDocument/2006/relationships/hyperlink" Target="https://login.consultant.ru/link/?req=doc&amp;base=RLAW904&amp;n=605744&amp;date=22.08.2022&amp;dst=100005&amp;field=134" TargetMode="External"/><Relationship Id="rId18" Type="http://schemas.openxmlformats.org/officeDocument/2006/relationships/hyperlink" Target="https://login.consultant.ru/link/?req=doc&amp;base=RLAW904&amp;n=604875&amp;date=22.08.2022&amp;dst=100005&amp;field=134" TargetMode="External"/><Relationship Id="rId39" Type="http://schemas.openxmlformats.org/officeDocument/2006/relationships/hyperlink" Target="https://login.consultant.ru/link/?req=doc&amp;base=RLAW904&amp;n=605744&amp;date=22.08.2022&amp;dst=100025&amp;field=134" TargetMode="External"/><Relationship Id="rId109" Type="http://schemas.openxmlformats.org/officeDocument/2006/relationships/hyperlink" Target="https://login.consultant.ru/link/?req=doc&amp;base=LAW&amp;n=423453&amp;date=22.08.2022" TargetMode="External"/><Relationship Id="rId34" Type="http://schemas.openxmlformats.org/officeDocument/2006/relationships/hyperlink" Target="https://login.consultant.ru/link/?req=doc&amp;base=RLAW904&amp;n=605744&amp;date=22.08.2022&amp;dst=100019&amp;field=134" TargetMode="External"/><Relationship Id="rId50" Type="http://schemas.openxmlformats.org/officeDocument/2006/relationships/hyperlink" Target="https://login.consultant.ru/link/?req=doc&amp;base=LAW&amp;n=419583&amp;date=22.08.2022" TargetMode="External"/><Relationship Id="rId55" Type="http://schemas.openxmlformats.org/officeDocument/2006/relationships/hyperlink" Target="https://login.consultant.ru/link/?req=doc&amp;base=LAW&amp;n=342338&amp;date=22.08.2022&amp;dst=378&amp;field=134" TargetMode="External"/><Relationship Id="rId76" Type="http://schemas.openxmlformats.org/officeDocument/2006/relationships/hyperlink" Target="https://login.consultant.ru/link/?req=doc&amp;base=LAW&amp;n=342338&amp;date=22.08.2022&amp;dst=378&amp;field=134" TargetMode="External"/><Relationship Id="rId97" Type="http://schemas.openxmlformats.org/officeDocument/2006/relationships/hyperlink" Target="https://login.consultant.ru/link/?req=doc&amp;base=RLAW904&amp;n=605744&amp;date=22.08.2022&amp;dst=100035&amp;field=134" TargetMode="External"/><Relationship Id="rId104" Type="http://schemas.openxmlformats.org/officeDocument/2006/relationships/hyperlink" Target="https://login.consultant.ru/link/?req=doc&amp;base=RLAW904&amp;n=605744&amp;date=22.08.2022&amp;dst=100041&amp;field=134" TargetMode="External"/><Relationship Id="rId120" Type="http://schemas.openxmlformats.org/officeDocument/2006/relationships/hyperlink" Target="https://login.consultant.ru/link/?req=doc&amp;base=LAW&amp;n=399601&amp;date=22.08.2022&amp;dst=100244&amp;field=134" TargetMode="External"/><Relationship Id="rId125" Type="http://schemas.openxmlformats.org/officeDocument/2006/relationships/hyperlink" Target="https://login.consultant.ru/link/?req=doc&amp;base=LAW&amp;n=419583&amp;date=22.08.2022" TargetMode="External"/><Relationship Id="rId141" Type="http://schemas.openxmlformats.org/officeDocument/2006/relationships/hyperlink" Target="https://login.consultant.ru/link/?req=doc&amp;base=LAW&amp;n=419583&amp;date=22.08.2022" TargetMode="External"/><Relationship Id="rId146" Type="http://schemas.openxmlformats.org/officeDocument/2006/relationships/hyperlink" Target="https://login.consultant.ru/link/?req=doc&amp;base=LAW&amp;n=423453&amp;date=22.08.2022&amp;dst=100714&amp;field=134" TargetMode="External"/><Relationship Id="rId167" Type="http://schemas.openxmlformats.org/officeDocument/2006/relationships/hyperlink" Target="https://login.consultant.ru/link/?req=doc&amp;base=LAW&amp;n=419583&amp;date=22.08.2022" TargetMode="External"/><Relationship Id="rId7" Type="http://schemas.openxmlformats.org/officeDocument/2006/relationships/image" Target="media/image1.png"/><Relationship Id="rId71" Type="http://schemas.openxmlformats.org/officeDocument/2006/relationships/hyperlink" Target="https://login.consultant.ru/link/?req=doc&amp;base=RLAW904&amp;n=606057&amp;date=22.08.2022&amp;dst=100026&amp;field=134" TargetMode="External"/><Relationship Id="rId92" Type="http://schemas.openxmlformats.org/officeDocument/2006/relationships/image" Target="media/image2.wmf"/><Relationship Id="rId162" Type="http://schemas.openxmlformats.org/officeDocument/2006/relationships/hyperlink" Target="https://login.consultant.ru/link/?req=doc&amp;base=LAW&amp;n=342338&amp;date=22.08.2022&amp;dst=101354&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0486&amp;date=22.08.2022&amp;dst=100375&amp;field=134" TargetMode="External"/><Relationship Id="rId24" Type="http://schemas.openxmlformats.org/officeDocument/2006/relationships/hyperlink" Target="https://login.consultant.ru/link/?req=doc&amp;base=RLAW904&amp;n=606057&amp;date=22.08.2022&amp;dst=100008&amp;field=134" TargetMode="External"/><Relationship Id="rId40" Type="http://schemas.openxmlformats.org/officeDocument/2006/relationships/hyperlink" Target="https://login.consultant.ru/link/?req=doc&amp;base=LAW&amp;n=342338&amp;date=22.08.2022&amp;dst=378&amp;field=134" TargetMode="External"/><Relationship Id="rId45" Type="http://schemas.openxmlformats.org/officeDocument/2006/relationships/hyperlink" Target="https://login.consultant.ru/link/?req=doc&amp;base=LAW&amp;n=342338&amp;date=22.08.2022&amp;dst=378&amp;field=134" TargetMode="External"/><Relationship Id="rId66" Type="http://schemas.openxmlformats.org/officeDocument/2006/relationships/hyperlink" Target="https://login.consultant.ru/link/?req=doc&amp;base=LAW&amp;n=342338&amp;date=22.08.2022&amp;dst=378&amp;field=134" TargetMode="External"/><Relationship Id="rId87" Type="http://schemas.openxmlformats.org/officeDocument/2006/relationships/hyperlink" Target="https://login.consultant.ru/link/?req=doc&amp;base=RLAW904&amp;n=606057&amp;date=22.08.2022&amp;dst=100037&amp;field=134" TargetMode="External"/><Relationship Id="rId110" Type="http://schemas.openxmlformats.org/officeDocument/2006/relationships/hyperlink" Target="https://login.consultant.ru/link/?req=doc&amp;base=RLAW904&amp;n=605841&amp;date=22.08.2022&amp;dst=105405&amp;field=134" TargetMode="External"/><Relationship Id="rId115" Type="http://schemas.openxmlformats.org/officeDocument/2006/relationships/hyperlink" Target="https://login.consultant.ru/link/?req=doc&amp;base=LAW&amp;n=422125&amp;date=22.08.2022" TargetMode="External"/><Relationship Id="rId131" Type="http://schemas.openxmlformats.org/officeDocument/2006/relationships/hyperlink" Target="https://login.consultant.ru/link/?req=doc&amp;base=LAW&amp;n=419583&amp;date=22.08.2022" TargetMode="External"/><Relationship Id="rId136" Type="http://schemas.openxmlformats.org/officeDocument/2006/relationships/hyperlink" Target="https://login.consultant.ru/link/?req=doc&amp;base=LAW&amp;n=26303&amp;date=22.08.2022&amp;dst=100168&amp;field=134" TargetMode="External"/><Relationship Id="rId157" Type="http://schemas.openxmlformats.org/officeDocument/2006/relationships/hyperlink" Target="https://login.consultant.ru/link/?req=doc&amp;base=LAW&amp;n=26303&amp;date=22.08.2022&amp;dst=100168&amp;field=134" TargetMode="External"/><Relationship Id="rId61" Type="http://schemas.openxmlformats.org/officeDocument/2006/relationships/hyperlink" Target="https://login.consultant.ru/link/?req=doc&amp;base=LAW&amp;n=342338&amp;date=22.08.2022&amp;dst=378&amp;field=134" TargetMode="External"/><Relationship Id="rId82" Type="http://schemas.openxmlformats.org/officeDocument/2006/relationships/hyperlink" Target="https://login.consultant.ru/link/?req=doc&amp;base=LAW&amp;n=342338&amp;date=22.08.2022&amp;dst=378&amp;field=134" TargetMode="External"/><Relationship Id="rId152" Type="http://schemas.openxmlformats.org/officeDocument/2006/relationships/hyperlink" Target="https://login.consultant.ru/link/?req=doc&amp;base=LAW&amp;n=342338&amp;date=22.08.2022&amp;dst=378&amp;field=134" TargetMode="External"/><Relationship Id="rId173" Type="http://schemas.openxmlformats.org/officeDocument/2006/relationships/fontTable" Target="fontTable.xml"/><Relationship Id="rId19" Type="http://schemas.openxmlformats.org/officeDocument/2006/relationships/hyperlink" Target="https://login.consultant.ru/link/?req=doc&amp;base=RLAW904&amp;n=605744&amp;date=22.08.2022&amp;dst=100005&amp;field=134" TargetMode="External"/><Relationship Id="rId14" Type="http://schemas.openxmlformats.org/officeDocument/2006/relationships/hyperlink" Target="https://login.consultant.ru/link/?req=doc&amp;base=RLAW904&amp;n=606057&amp;date=22.08.2022&amp;dst=100005&amp;field=134" TargetMode="External"/><Relationship Id="rId30" Type="http://schemas.openxmlformats.org/officeDocument/2006/relationships/hyperlink" Target="https://login.consultant.ru/link/?req=doc&amp;base=LAW&amp;n=420483&amp;date=22.08.2022&amp;dst=100116&amp;field=134" TargetMode="External"/><Relationship Id="rId35" Type="http://schemas.openxmlformats.org/officeDocument/2006/relationships/hyperlink" Target="https://login.consultant.ru/link/?req=doc&amp;base=RLAW904&amp;n=605744&amp;date=22.08.2022&amp;dst=100022&amp;field=134" TargetMode="External"/><Relationship Id="rId56" Type="http://schemas.openxmlformats.org/officeDocument/2006/relationships/hyperlink" Target="https://login.consultant.ru/link/?req=doc&amp;base=LAW&amp;n=342338&amp;date=22.08.2022&amp;dst=378&amp;field=134" TargetMode="External"/><Relationship Id="rId77" Type="http://schemas.openxmlformats.org/officeDocument/2006/relationships/hyperlink" Target="https://login.consultant.ru/link/?req=doc&amp;base=LAW&amp;n=419583&amp;date=22.08.2022" TargetMode="External"/><Relationship Id="rId100" Type="http://schemas.openxmlformats.org/officeDocument/2006/relationships/hyperlink" Target="https://login.consultant.ru/link/?req=doc&amp;base=RLAW904&amp;n=605744&amp;date=22.08.2022&amp;dst=100039&amp;field=134" TargetMode="External"/><Relationship Id="rId105" Type="http://schemas.openxmlformats.org/officeDocument/2006/relationships/hyperlink" Target="https://login.consultant.ru/link/?req=doc&amp;base=RLAW904&amp;n=605744&amp;date=22.08.2022&amp;dst=100044&amp;field=134" TargetMode="External"/><Relationship Id="rId126" Type="http://schemas.openxmlformats.org/officeDocument/2006/relationships/hyperlink" Target="https://login.consultant.ru/link/?req=doc&amp;base=LAW&amp;n=342338&amp;date=22.08.2022&amp;dst=378&amp;field=134" TargetMode="External"/><Relationship Id="rId147" Type="http://schemas.openxmlformats.org/officeDocument/2006/relationships/hyperlink" Target="https://login.consultant.ru/link/?req=doc&amp;base=LAW&amp;n=423453&amp;date=22.08.2022&amp;dst=101065&amp;field=134" TargetMode="External"/><Relationship Id="rId168" Type="http://schemas.openxmlformats.org/officeDocument/2006/relationships/hyperlink" Target="https://login.consultant.ru/link/?req=doc&amp;base=LAW&amp;n=342338&amp;date=22.08.2022&amp;dst=378&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342338&amp;date=22.08.2022&amp;dst=378&amp;field=134" TargetMode="External"/><Relationship Id="rId72" Type="http://schemas.openxmlformats.org/officeDocument/2006/relationships/hyperlink" Target="https://login.consultant.ru/link/?req=doc&amp;base=LAW&amp;n=423453&amp;date=22.08.2022&amp;dst=100714&amp;field=134" TargetMode="External"/><Relationship Id="rId93" Type="http://schemas.openxmlformats.org/officeDocument/2006/relationships/hyperlink" Target="https://login.consultant.ru/link/?req=doc&amp;base=RLAW904&amp;n=605744&amp;date=22.08.2022&amp;dst=100031&amp;field=134" TargetMode="External"/><Relationship Id="rId98" Type="http://schemas.openxmlformats.org/officeDocument/2006/relationships/hyperlink" Target="https://login.consultant.ru/link/?req=doc&amp;base=RLAW904&amp;n=605744&amp;date=22.08.2022&amp;dst=100037&amp;field=134" TargetMode="External"/><Relationship Id="rId121" Type="http://schemas.openxmlformats.org/officeDocument/2006/relationships/hyperlink" Target="https://login.consultant.ru/link/?req=doc&amp;base=LAW&amp;n=342338&amp;date=22.08.2022&amp;dst=378&amp;field=134" TargetMode="External"/><Relationship Id="rId142" Type="http://schemas.openxmlformats.org/officeDocument/2006/relationships/hyperlink" Target="https://login.consultant.ru/link/?req=doc&amp;base=LAW&amp;n=342338&amp;date=22.08.2022&amp;dst=378&amp;field=134" TargetMode="External"/><Relationship Id="rId163" Type="http://schemas.openxmlformats.org/officeDocument/2006/relationships/hyperlink" Target="https://login.consultant.ru/link/?req=doc&amp;base=LAW&amp;n=419583&amp;date=22.08.2022&amp;dst=100035&amp;field=134" TargetMode="External"/><Relationship Id="rId3" Type="http://schemas.openxmlformats.org/officeDocument/2006/relationships/settings" Target="settings.xml"/><Relationship Id="rId25" Type="http://schemas.openxmlformats.org/officeDocument/2006/relationships/hyperlink" Target="https://login.consultant.ru/link/?req=doc&amp;base=RLAW904&amp;n=605744&amp;date=22.08.2022&amp;dst=100007&amp;field=134" TargetMode="External"/><Relationship Id="rId46" Type="http://schemas.openxmlformats.org/officeDocument/2006/relationships/hyperlink" Target="https://login.consultant.ru/link/?req=doc&amp;base=LAW&amp;n=342338&amp;date=22.08.2022&amp;dst=378&amp;field=134" TargetMode="External"/><Relationship Id="rId67" Type="http://schemas.openxmlformats.org/officeDocument/2006/relationships/hyperlink" Target="https://login.consultant.ru/link/?req=doc&amp;base=LAW&amp;n=342338&amp;date=22.08.2022&amp;dst=378&amp;field=134" TargetMode="External"/><Relationship Id="rId116" Type="http://schemas.openxmlformats.org/officeDocument/2006/relationships/hyperlink" Target="https://login.consultant.ru/link/?req=doc&amp;base=LAW&amp;n=419583&amp;date=22.08.2022" TargetMode="External"/><Relationship Id="rId137" Type="http://schemas.openxmlformats.org/officeDocument/2006/relationships/hyperlink" Target="https://login.consultant.ru/link/?req=doc&amp;base=LAW&amp;n=26303&amp;date=22.08.2022&amp;dst=100254&amp;field=134" TargetMode="External"/><Relationship Id="rId158" Type="http://schemas.openxmlformats.org/officeDocument/2006/relationships/hyperlink" Target="https://login.consultant.ru/link/?req=doc&amp;base=LAW&amp;n=26303&amp;date=22.08.2022&amp;dst=100254&amp;field=134" TargetMode="External"/><Relationship Id="rId20" Type="http://schemas.openxmlformats.org/officeDocument/2006/relationships/hyperlink" Target="https://login.consultant.ru/link/?req=doc&amp;base=RLAW904&amp;n=606057&amp;date=22.08.2022&amp;dst=100005&amp;field=134" TargetMode="External"/><Relationship Id="rId41" Type="http://schemas.openxmlformats.org/officeDocument/2006/relationships/hyperlink" Target="https://login.consultant.ru/link/?req=doc&amp;base=LAW&amp;n=419583&amp;date=22.08.2022" TargetMode="External"/><Relationship Id="rId62" Type="http://schemas.openxmlformats.org/officeDocument/2006/relationships/hyperlink" Target="https://login.consultant.ru/link/?req=doc&amp;base=LAW&amp;n=419583&amp;date=22.08.2022" TargetMode="External"/><Relationship Id="rId83" Type="http://schemas.openxmlformats.org/officeDocument/2006/relationships/hyperlink" Target="https://login.consultant.ru/link/?req=doc&amp;base=LAW&amp;n=419583&amp;date=22.08.2022&amp;dst=100035&amp;field=134" TargetMode="External"/><Relationship Id="rId88" Type="http://schemas.openxmlformats.org/officeDocument/2006/relationships/hyperlink" Target="https://login.consultant.ru/link/?req=doc&amp;base=LAW&amp;n=419583&amp;date=22.08.2022" TargetMode="External"/><Relationship Id="rId111" Type="http://schemas.openxmlformats.org/officeDocument/2006/relationships/hyperlink" Target="https://login.consultant.ru/link/?req=doc&amp;base=RLAW904&amp;n=605744&amp;date=22.08.2022&amp;dst=100047&amp;field=134" TargetMode="External"/><Relationship Id="rId132" Type="http://schemas.openxmlformats.org/officeDocument/2006/relationships/hyperlink" Target="https://login.consultant.ru/link/?req=doc&amp;base=LAW&amp;n=342338&amp;date=22.08.2022&amp;dst=378&amp;field=134" TargetMode="External"/><Relationship Id="rId153" Type="http://schemas.openxmlformats.org/officeDocument/2006/relationships/hyperlink" Target="https://login.consultant.ru/link/?req=doc&amp;base=RLAW904&amp;n=606057&amp;date=22.08.2022&amp;dst=100058&amp;field=134" TargetMode="External"/><Relationship Id="rId17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35070</Words>
  <Characters>199903</Characters>
  <Application>Microsoft Office Word</Application>
  <DocSecurity>2</DocSecurity>
  <Lines>1665</Lines>
  <Paragraphs>469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РК от 19.07.2021 N 295-П(ред. от 27.07.2022)"Об утверждении Порядка предоставления из бюджета Республики Карелия субсидий на реализацию дополнительных мероприятий по поддержке субъектов малого и среднего предпринимательства, а </vt:lpstr>
    </vt:vector>
  </TitlesOfParts>
  <Company>КонсультантПлюс Версия 4021.00.50</Company>
  <LinksUpToDate>false</LinksUpToDate>
  <CharactersWithSpaces>234504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РК от 19.07.2021 N 295-П(ред. от 27.07.2022)"Об утверждении Порядка предоставления из бюджета Республики Карелия субсидий на реализацию дополнительных мероприятий по поддержке субъектов малого и среднего предпринимательства, а</dc:title>
  <dc:creator>Лысенко Евгений Александрович</dc:creator>
  <cp:lastModifiedBy>Лысенко Евгений Александрович</cp:lastModifiedBy>
  <cp:revision>2</cp:revision>
  <dcterms:created xsi:type="dcterms:W3CDTF">2022-08-22T07:59:00Z</dcterms:created>
  <dcterms:modified xsi:type="dcterms:W3CDTF">2022-08-22T07:59:00Z</dcterms:modified>
</cp:coreProperties>
</file>